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5239C" w14:textId="77777777" w:rsidR="006042FB" w:rsidRPr="006042FB" w:rsidRDefault="006042FB" w:rsidP="006042FB">
      <w:pPr>
        <w:spacing w:after="0" w:line="360" w:lineRule="auto"/>
        <w:ind w:left="142"/>
        <w:jc w:val="center"/>
        <w:rPr>
          <w:rFonts w:eastAsia="Times New Roman" w:cs="Times New Roman"/>
          <w:b/>
          <w:szCs w:val="28"/>
          <w:lang w:val="ru" w:eastAsia="ru-RU"/>
        </w:rPr>
      </w:pPr>
      <w:bookmarkStart w:id="0" w:name="_GoBack"/>
      <w:bookmarkEnd w:id="0"/>
      <w:r w:rsidRPr="006042FB">
        <w:rPr>
          <w:rFonts w:eastAsia="Times New Roman" w:cs="Times New Roman"/>
          <w:b/>
          <w:szCs w:val="28"/>
          <w:lang w:val="ru" w:eastAsia="ru-RU"/>
        </w:rPr>
        <w:t>Основная и дополнительная литература, рекомендуемая к использованию</w:t>
      </w:r>
    </w:p>
    <w:p w14:paraId="4243D20B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/>
          <w:szCs w:val="28"/>
          <w:lang w:val="ru" w:eastAsia="ru-RU"/>
        </w:rPr>
      </w:pPr>
      <w:r w:rsidRPr="006042FB">
        <w:rPr>
          <w:rFonts w:eastAsia="Times New Roman" w:cs="Times New Roman"/>
          <w:b/>
          <w:szCs w:val="28"/>
          <w:lang w:val="ru" w:eastAsia="ru-RU"/>
        </w:rPr>
        <w:t>По русскому языку:</w:t>
      </w:r>
    </w:p>
    <w:p w14:paraId="3EDDB694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val="ru" w:eastAsia="ru-RU"/>
        </w:rPr>
      </w:pPr>
      <w:r w:rsidRPr="006042FB">
        <w:rPr>
          <w:rFonts w:eastAsia="Times New Roman" w:cs="Times New Roman"/>
          <w:bCs/>
          <w:szCs w:val="28"/>
          <w:lang w:val="ru" w:eastAsia="ru-RU"/>
        </w:rPr>
        <w:t xml:space="preserve">Русский язык (5 класс). И.С. Фазилова, Т.С. 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Югай</w:t>
      </w:r>
      <w:proofErr w:type="spellEnd"/>
      <w:r w:rsidRPr="006042FB">
        <w:rPr>
          <w:rFonts w:eastAsia="Times New Roman" w:cs="Times New Roman"/>
          <w:bCs/>
          <w:szCs w:val="28"/>
          <w:lang w:val="ru" w:eastAsia="ru-RU"/>
        </w:rPr>
        <w:t>, Д.Р. Мухитдинова. Ташкент: «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Novda</w:t>
      </w:r>
      <w:proofErr w:type="spellEnd"/>
      <w:r w:rsidRPr="006042FB">
        <w:rPr>
          <w:rFonts w:eastAsia="Times New Roman" w:cs="Times New Roman"/>
          <w:bCs/>
          <w:szCs w:val="28"/>
          <w:lang w:val="ru" w:eastAsia="ru-RU"/>
        </w:rPr>
        <w:t xml:space="preserve"> 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Edutainment</w:t>
      </w:r>
      <w:proofErr w:type="spellEnd"/>
      <w:r w:rsidRPr="006042FB">
        <w:rPr>
          <w:rFonts w:eastAsia="Times New Roman" w:cs="Times New Roman"/>
          <w:bCs/>
          <w:szCs w:val="28"/>
          <w:lang w:val="ru" w:eastAsia="ru-RU"/>
        </w:rPr>
        <w:t>», 2024.</w:t>
      </w:r>
    </w:p>
    <w:p w14:paraId="5AB229A6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val="ru" w:eastAsia="ru-RU"/>
        </w:rPr>
      </w:pPr>
      <w:r w:rsidRPr="006042FB">
        <w:rPr>
          <w:rFonts w:eastAsia="Times New Roman" w:cs="Times New Roman"/>
          <w:bCs/>
          <w:szCs w:val="28"/>
          <w:lang w:val="ru" w:eastAsia="ru-RU"/>
        </w:rPr>
        <w:t>Русский язык (6 класс). Р. Казакова. Т, 2022.</w:t>
      </w:r>
    </w:p>
    <w:p w14:paraId="7FF4B5FE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val="ru" w:eastAsia="ru-RU"/>
        </w:rPr>
      </w:pPr>
      <w:r w:rsidRPr="006042FB">
        <w:rPr>
          <w:rFonts w:eastAsia="Times New Roman" w:cs="Times New Roman"/>
          <w:bCs/>
          <w:szCs w:val="28"/>
          <w:lang w:val="ru" w:eastAsia="ru-RU"/>
        </w:rPr>
        <w:t xml:space="preserve">Русский язык (7 класс). О. 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Тошматова</w:t>
      </w:r>
      <w:proofErr w:type="spellEnd"/>
      <w:r w:rsidRPr="006042FB">
        <w:rPr>
          <w:rFonts w:eastAsia="Times New Roman" w:cs="Times New Roman"/>
          <w:bCs/>
          <w:szCs w:val="28"/>
          <w:lang w:val="ru" w:eastAsia="ru-RU"/>
        </w:rPr>
        <w:t>. Т., 2022.</w:t>
      </w:r>
    </w:p>
    <w:p w14:paraId="69F6D8AB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val="ru" w:eastAsia="ru-RU"/>
        </w:rPr>
      </w:pPr>
      <w:r w:rsidRPr="006042FB">
        <w:rPr>
          <w:rFonts w:eastAsia="Times New Roman" w:cs="Times New Roman"/>
          <w:bCs/>
          <w:szCs w:val="28"/>
          <w:lang w:val="ru" w:eastAsia="ru-RU"/>
        </w:rPr>
        <w:t xml:space="preserve">Русский язык (8 класс). Фазилова И.С., Б. М. 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Анарбаева</w:t>
      </w:r>
      <w:proofErr w:type="spellEnd"/>
      <w:r w:rsidRPr="006042FB">
        <w:rPr>
          <w:rFonts w:eastAsia="Times New Roman" w:cs="Times New Roman"/>
          <w:bCs/>
          <w:szCs w:val="28"/>
          <w:lang w:val="ru" w:eastAsia="ru-RU"/>
        </w:rPr>
        <w:t xml:space="preserve">, Т. С. 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Югай</w:t>
      </w:r>
      <w:proofErr w:type="spellEnd"/>
      <w:r w:rsidRPr="006042FB">
        <w:rPr>
          <w:rFonts w:eastAsia="Times New Roman" w:cs="Times New Roman"/>
          <w:bCs/>
          <w:szCs w:val="28"/>
          <w:lang w:val="ru" w:eastAsia="ru-RU"/>
        </w:rPr>
        <w:t xml:space="preserve">; -Ташкент: Издательско-типографский дом имени Гафура 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Гуляма</w:t>
      </w:r>
      <w:proofErr w:type="spellEnd"/>
      <w:r w:rsidRPr="006042FB">
        <w:rPr>
          <w:rFonts w:eastAsia="Times New Roman" w:cs="Times New Roman"/>
          <w:bCs/>
          <w:szCs w:val="28"/>
          <w:lang w:val="ru" w:eastAsia="ru-RU"/>
        </w:rPr>
        <w:t>, 2025.</w:t>
      </w:r>
    </w:p>
    <w:p w14:paraId="3DE2FAA7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val="ru" w:eastAsia="ru-RU"/>
        </w:rPr>
      </w:pPr>
      <w:r w:rsidRPr="006042FB">
        <w:rPr>
          <w:rFonts w:eastAsia="Times New Roman" w:cs="Times New Roman"/>
          <w:bCs/>
          <w:szCs w:val="28"/>
          <w:lang w:val="ru" w:eastAsia="ru-RU"/>
        </w:rPr>
        <w:t xml:space="preserve">Русский язык (9 класс). Д.Р. Мухитдинова, Ф.А. Мирзаева, Т.С. 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Югай</w:t>
      </w:r>
      <w:proofErr w:type="spellEnd"/>
      <w:r w:rsidRPr="006042FB">
        <w:rPr>
          <w:rFonts w:eastAsia="Times New Roman" w:cs="Times New Roman"/>
          <w:bCs/>
          <w:szCs w:val="28"/>
          <w:lang w:val="ru" w:eastAsia="ru-RU"/>
        </w:rPr>
        <w:t xml:space="preserve">; </w:t>
      </w:r>
    </w:p>
    <w:p w14:paraId="47B6AD09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val="ru" w:eastAsia="ru-RU"/>
        </w:rPr>
      </w:pPr>
      <w:r w:rsidRPr="006042FB">
        <w:rPr>
          <w:rFonts w:eastAsia="Times New Roman" w:cs="Times New Roman"/>
          <w:bCs/>
          <w:szCs w:val="28"/>
          <w:lang w:val="ru" w:eastAsia="ru-RU"/>
        </w:rPr>
        <w:t xml:space="preserve">-Ташкент: Издательско-типографский дом имени Гафура 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Гуляма</w:t>
      </w:r>
      <w:proofErr w:type="spellEnd"/>
      <w:r w:rsidRPr="006042FB">
        <w:rPr>
          <w:rFonts w:eastAsia="Times New Roman" w:cs="Times New Roman"/>
          <w:bCs/>
          <w:szCs w:val="28"/>
          <w:lang w:val="ru" w:eastAsia="ru-RU"/>
        </w:rPr>
        <w:t>, 2025.</w:t>
      </w:r>
    </w:p>
    <w:p w14:paraId="46192057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val="ru" w:eastAsia="ru-RU"/>
        </w:rPr>
      </w:pPr>
      <w:r w:rsidRPr="006042FB">
        <w:rPr>
          <w:rFonts w:eastAsia="Times New Roman" w:cs="Times New Roman"/>
          <w:bCs/>
          <w:szCs w:val="28"/>
          <w:lang w:val="ru" w:eastAsia="ru-RU"/>
        </w:rPr>
        <w:t xml:space="preserve">Русский язык (10 класс) 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Б.У.Typcyналиева</w:t>
      </w:r>
      <w:proofErr w:type="spellEnd"/>
      <w:r w:rsidRPr="006042FB">
        <w:rPr>
          <w:rFonts w:eastAsia="Times New Roman" w:cs="Times New Roman"/>
          <w:bCs/>
          <w:szCs w:val="28"/>
          <w:lang w:val="ru" w:eastAsia="ru-RU"/>
        </w:rPr>
        <w:t xml:space="preserve">, 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З.А.Capдарян</w:t>
      </w:r>
      <w:proofErr w:type="spellEnd"/>
      <w:r w:rsidRPr="006042FB">
        <w:rPr>
          <w:rFonts w:eastAsia="Times New Roman" w:cs="Times New Roman"/>
          <w:bCs/>
          <w:szCs w:val="28"/>
          <w:lang w:val="ru" w:eastAsia="ru-RU"/>
        </w:rPr>
        <w:t xml:space="preserve">, 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Е.А.Маджидова</w:t>
      </w:r>
      <w:proofErr w:type="spellEnd"/>
      <w:proofErr w:type="gramStart"/>
      <w:r w:rsidRPr="006042FB">
        <w:rPr>
          <w:rFonts w:eastAsia="Times New Roman" w:cs="Times New Roman"/>
          <w:bCs/>
          <w:szCs w:val="28"/>
          <w:lang w:val="ru" w:eastAsia="ru-RU"/>
        </w:rPr>
        <w:t xml:space="preserve">, </w:t>
      </w:r>
      <w:r w:rsidRPr="006042FB">
        <w:rPr>
          <w:rFonts w:ascii="Calibri" w:eastAsia="Calibri" w:hAnsi="Calibri" w:cs="Times New Roman"/>
          <w:kern w:val="2"/>
          <w:sz w:val="22"/>
          <w14:ligatures w14:val="standardContextual"/>
        </w:rPr>
        <w:t xml:space="preserve"> </w:t>
      </w:r>
      <w:r w:rsidRPr="006042FB">
        <w:rPr>
          <w:rFonts w:eastAsia="Times New Roman" w:cs="Times New Roman"/>
          <w:bCs/>
          <w:szCs w:val="28"/>
          <w:lang w:val="ru" w:eastAsia="ru-RU"/>
        </w:rPr>
        <w:t>Т.</w:t>
      </w:r>
      <w:proofErr w:type="gramEnd"/>
      <w:r w:rsidRPr="006042FB">
        <w:rPr>
          <w:rFonts w:eastAsia="Times New Roman" w:cs="Times New Roman"/>
          <w:bCs/>
          <w:szCs w:val="28"/>
          <w:lang w:val="ru" w:eastAsia="ru-RU"/>
        </w:rPr>
        <w:t xml:space="preserve">, 2022. </w:t>
      </w:r>
    </w:p>
    <w:p w14:paraId="4CFA7CED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val="ru" w:eastAsia="ru-RU"/>
        </w:rPr>
      </w:pPr>
      <w:r w:rsidRPr="006042FB">
        <w:rPr>
          <w:rFonts w:eastAsia="Times New Roman" w:cs="Times New Roman"/>
          <w:bCs/>
          <w:szCs w:val="28"/>
          <w:lang w:val="ru" w:eastAsia="ru-RU"/>
        </w:rPr>
        <w:t xml:space="preserve">Русский язык (11 класс). 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Г.М.Рахматуллаева</w:t>
      </w:r>
      <w:proofErr w:type="spellEnd"/>
      <w:r w:rsidRPr="006042FB">
        <w:rPr>
          <w:rFonts w:eastAsia="Times New Roman" w:cs="Times New Roman"/>
          <w:bCs/>
          <w:szCs w:val="28"/>
          <w:lang w:val="ru" w:eastAsia="ru-RU"/>
        </w:rPr>
        <w:t xml:space="preserve">, 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T.T.Keлдиев</w:t>
      </w:r>
      <w:proofErr w:type="spellEnd"/>
      <w:r w:rsidRPr="006042FB">
        <w:rPr>
          <w:rFonts w:eastAsia="Times New Roman" w:cs="Times New Roman"/>
          <w:bCs/>
          <w:szCs w:val="28"/>
          <w:lang w:val="ru" w:eastAsia="ru-RU"/>
        </w:rPr>
        <w:t>. «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Extremum-press</w:t>
      </w:r>
      <w:proofErr w:type="spellEnd"/>
      <w:r w:rsidRPr="006042FB">
        <w:rPr>
          <w:rFonts w:eastAsia="Times New Roman" w:cs="Times New Roman"/>
          <w:bCs/>
          <w:szCs w:val="28"/>
          <w:lang w:val="ru" w:eastAsia="ru-RU"/>
        </w:rPr>
        <w:t>», 2018.</w:t>
      </w:r>
    </w:p>
    <w:p w14:paraId="40976956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val="ru" w:eastAsia="ru-RU"/>
        </w:rPr>
      </w:pPr>
      <w:bookmarkStart w:id="1" w:name="_Hlk231484751"/>
      <w:r w:rsidRPr="006042FB">
        <w:rPr>
          <w:rFonts w:eastAsia="Times New Roman" w:cs="Times New Roman"/>
          <w:b/>
          <w:szCs w:val="28"/>
          <w:lang w:val="ru" w:eastAsia="ru-RU"/>
        </w:rPr>
        <w:t>Русская грамматика: в 2 томах</w:t>
      </w:r>
      <w:r w:rsidRPr="006042FB">
        <w:rPr>
          <w:rFonts w:eastAsia="Times New Roman" w:cs="Times New Roman"/>
          <w:bCs/>
          <w:szCs w:val="28"/>
          <w:lang w:val="ru" w:eastAsia="ru-RU"/>
        </w:rPr>
        <w:t xml:space="preserve"> / Академия наук СССР, Институт русского языка; редколлегия: </w:t>
      </w:r>
      <w:r w:rsidRPr="006042FB">
        <w:rPr>
          <w:rFonts w:eastAsia="Times New Roman" w:cs="Times New Roman"/>
          <w:b/>
          <w:szCs w:val="28"/>
          <w:lang w:val="ru" w:eastAsia="ru-RU"/>
        </w:rPr>
        <w:t>Н. Ю. Шведова</w:t>
      </w:r>
      <w:r w:rsidRPr="006042FB">
        <w:rPr>
          <w:rFonts w:eastAsia="Times New Roman" w:cs="Times New Roman"/>
          <w:bCs/>
          <w:szCs w:val="28"/>
          <w:lang w:val="ru" w:eastAsia="ru-RU"/>
        </w:rPr>
        <w:t xml:space="preserve"> (главный редактор) [и др.]. - Москва: Наука, 1980. - </w:t>
      </w:r>
      <w:r w:rsidRPr="006042FB">
        <w:rPr>
          <w:rFonts w:eastAsia="Times New Roman" w:cs="Times New Roman"/>
          <w:b/>
          <w:szCs w:val="28"/>
          <w:lang w:val="ru" w:eastAsia="ru-RU"/>
        </w:rPr>
        <w:t>Т. 1:</w:t>
      </w:r>
      <w:r w:rsidRPr="006042FB">
        <w:rPr>
          <w:rFonts w:eastAsia="Times New Roman" w:cs="Times New Roman"/>
          <w:bCs/>
          <w:szCs w:val="28"/>
          <w:lang w:val="ru" w:eastAsia="ru-RU"/>
        </w:rPr>
        <w:t xml:space="preserve"> Фонетика. Фонология. Ударение. Интонация. Словообразование. Морфология / [Н. С. Авилова, А. В. Бондарко, Е. А. 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Брызгунова</w:t>
      </w:r>
      <w:proofErr w:type="spellEnd"/>
      <w:r w:rsidRPr="006042FB">
        <w:rPr>
          <w:rFonts w:eastAsia="Times New Roman" w:cs="Times New Roman"/>
          <w:bCs/>
          <w:szCs w:val="28"/>
          <w:lang w:val="ru" w:eastAsia="ru-RU"/>
        </w:rPr>
        <w:t xml:space="preserve"> и др.]. </w:t>
      </w:r>
    </w:p>
    <w:bookmarkEnd w:id="1"/>
    <w:p w14:paraId="0BB0EEE6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val="ru" w:eastAsia="ru-RU"/>
        </w:rPr>
      </w:pPr>
      <w:r w:rsidRPr="006042FB">
        <w:rPr>
          <w:rFonts w:eastAsia="Times New Roman" w:cs="Times New Roman"/>
          <w:b/>
          <w:szCs w:val="28"/>
          <w:lang w:val="ru" w:eastAsia="ru-RU"/>
        </w:rPr>
        <w:t>Русская грамматика: в 2 томах</w:t>
      </w:r>
      <w:r w:rsidRPr="006042FB">
        <w:rPr>
          <w:rFonts w:eastAsia="Times New Roman" w:cs="Times New Roman"/>
          <w:bCs/>
          <w:szCs w:val="28"/>
          <w:lang w:val="ru" w:eastAsia="ru-RU"/>
        </w:rPr>
        <w:t xml:space="preserve"> / Академия наук СССР, Институт русского языка; редколлегия: </w:t>
      </w:r>
      <w:r w:rsidRPr="006042FB">
        <w:rPr>
          <w:rFonts w:eastAsia="Times New Roman" w:cs="Times New Roman"/>
          <w:b/>
          <w:szCs w:val="28"/>
          <w:lang w:val="ru" w:eastAsia="ru-RU"/>
        </w:rPr>
        <w:t>Н. Ю. Шведова</w:t>
      </w:r>
      <w:r w:rsidRPr="006042FB">
        <w:rPr>
          <w:rFonts w:eastAsia="Times New Roman" w:cs="Times New Roman"/>
          <w:bCs/>
          <w:szCs w:val="28"/>
          <w:lang w:val="ru" w:eastAsia="ru-RU"/>
        </w:rPr>
        <w:t xml:space="preserve"> (главный редактор) [и др.]. - Москва: Наука, 1980. - </w:t>
      </w:r>
      <w:r w:rsidRPr="006042FB">
        <w:rPr>
          <w:rFonts w:eastAsia="Times New Roman" w:cs="Times New Roman"/>
          <w:b/>
          <w:szCs w:val="28"/>
          <w:lang w:val="ru" w:eastAsia="ru-RU"/>
        </w:rPr>
        <w:t>Т. 2</w:t>
      </w:r>
      <w:r w:rsidRPr="006042FB">
        <w:rPr>
          <w:rFonts w:eastAsia="Times New Roman" w:cs="Times New Roman"/>
          <w:bCs/>
          <w:szCs w:val="28"/>
          <w:lang w:val="ru" w:eastAsia="ru-RU"/>
        </w:rPr>
        <w:t xml:space="preserve">: Синтаксис / [Е. А. 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Брызгунова</w:t>
      </w:r>
      <w:proofErr w:type="spellEnd"/>
      <w:r w:rsidRPr="006042FB">
        <w:rPr>
          <w:rFonts w:eastAsia="Times New Roman" w:cs="Times New Roman"/>
          <w:bCs/>
          <w:szCs w:val="28"/>
          <w:lang w:val="ru" w:eastAsia="ru-RU"/>
        </w:rPr>
        <w:t xml:space="preserve">, К. В. 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Габучан</w:t>
      </w:r>
      <w:proofErr w:type="spellEnd"/>
      <w:r w:rsidRPr="006042FB">
        <w:rPr>
          <w:rFonts w:eastAsia="Times New Roman" w:cs="Times New Roman"/>
          <w:bCs/>
          <w:szCs w:val="28"/>
          <w:lang w:val="ru" w:eastAsia="ru-RU"/>
        </w:rPr>
        <w:t xml:space="preserve">, В. А. Ицкович и др.]. </w:t>
      </w:r>
    </w:p>
    <w:p w14:paraId="1DC99B30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val="ru" w:eastAsia="ru-RU"/>
        </w:rPr>
      </w:pPr>
      <w:r w:rsidRPr="006042FB">
        <w:rPr>
          <w:rFonts w:eastAsia="Times New Roman" w:cs="Times New Roman"/>
          <w:b/>
          <w:szCs w:val="28"/>
          <w:lang w:val="ru" w:eastAsia="ru-RU"/>
        </w:rPr>
        <w:t>Зализняк А.А.</w:t>
      </w:r>
      <w:r w:rsidRPr="006042FB">
        <w:rPr>
          <w:rFonts w:eastAsia="Times New Roman" w:cs="Times New Roman"/>
          <w:bCs/>
          <w:szCs w:val="28"/>
          <w:lang w:val="ru" w:eastAsia="ru-RU"/>
        </w:rPr>
        <w:t xml:space="preserve"> Грамматический словарь русского языка: Словоизменение: около 110 000 слов / А. А. Зализняк. - Москва: Грамота, 2022. </w:t>
      </w:r>
    </w:p>
    <w:p w14:paraId="5A534BAA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val="ru" w:eastAsia="ru-RU"/>
        </w:rPr>
      </w:pPr>
      <w:proofErr w:type="spellStart"/>
      <w:r w:rsidRPr="006042FB">
        <w:rPr>
          <w:rFonts w:eastAsia="Times New Roman" w:cs="Times New Roman"/>
          <w:b/>
          <w:szCs w:val="28"/>
          <w:lang w:val="ru" w:eastAsia="ru-RU"/>
        </w:rPr>
        <w:t>Валгина</w:t>
      </w:r>
      <w:proofErr w:type="spellEnd"/>
      <w:r w:rsidRPr="006042FB">
        <w:rPr>
          <w:rFonts w:eastAsia="Times New Roman" w:cs="Times New Roman"/>
          <w:b/>
          <w:szCs w:val="28"/>
          <w:lang w:val="ru" w:eastAsia="ru-RU"/>
        </w:rPr>
        <w:t xml:space="preserve"> Н.С., Розенталь,</w:t>
      </w:r>
      <w:r w:rsidRPr="006042FB">
        <w:rPr>
          <w:rFonts w:ascii="Calibri" w:eastAsia="Calibri" w:hAnsi="Calibri" w:cs="Times New Roman"/>
          <w:kern w:val="2"/>
          <w:sz w:val="22"/>
          <w14:ligatures w14:val="standardContextual"/>
        </w:rPr>
        <w:t xml:space="preserve"> </w:t>
      </w:r>
      <w:r w:rsidRPr="006042FB">
        <w:rPr>
          <w:rFonts w:eastAsia="Times New Roman" w:cs="Times New Roman"/>
          <w:b/>
          <w:szCs w:val="28"/>
          <w:lang w:val="ru" w:eastAsia="ru-RU"/>
        </w:rPr>
        <w:t>Д. Э., Фомина</w:t>
      </w:r>
      <w:r w:rsidRPr="006042FB">
        <w:rPr>
          <w:rFonts w:eastAsia="Times New Roman" w:cs="Times New Roman"/>
          <w:bCs/>
          <w:szCs w:val="28"/>
          <w:lang w:val="ru" w:eastAsia="ru-RU"/>
        </w:rPr>
        <w:t xml:space="preserve">, </w:t>
      </w:r>
      <w:r w:rsidRPr="006042FB">
        <w:rPr>
          <w:rFonts w:eastAsia="Times New Roman" w:cs="Times New Roman"/>
          <w:b/>
          <w:szCs w:val="28"/>
          <w:lang w:val="ru" w:eastAsia="ru-RU"/>
        </w:rPr>
        <w:t>М. И.</w:t>
      </w:r>
      <w:r w:rsidRPr="006042FB">
        <w:rPr>
          <w:rFonts w:eastAsia="Times New Roman" w:cs="Times New Roman"/>
          <w:bCs/>
          <w:szCs w:val="28"/>
          <w:lang w:val="ru" w:eastAsia="ru-RU"/>
        </w:rPr>
        <w:t xml:space="preserve"> Современный русский язык: учебник / под ред. Н. С. 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Валгиной</w:t>
      </w:r>
      <w:proofErr w:type="spellEnd"/>
      <w:r w:rsidRPr="006042FB">
        <w:rPr>
          <w:rFonts w:eastAsia="Times New Roman" w:cs="Times New Roman"/>
          <w:bCs/>
          <w:szCs w:val="28"/>
          <w:lang w:val="ru" w:eastAsia="ru-RU"/>
        </w:rPr>
        <w:t xml:space="preserve">. - 6-е изд., 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перераб</w:t>
      </w:r>
      <w:proofErr w:type="spellEnd"/>
      <w:proofErr w:type="gramStart"/>
      <w:r w:rsidRPr="006042FB">
        <w:rPr>
          <w:rFonts w:eastAsia="Times New Roman" w:cs="Times New Roman"/>
          <w:bCs/>
          <w:szCs w:val="28"/>
          <w:lang w:val="ru" w:eastAsia="ru-RU"/>
        </w:rPr>
        <w:t>.</w:t>
      </w:r>
      <w:proofErr w:type="gramEnd"/>
      <w:r w:rsidRPr="006042FB">
        <w:rPr>
          <w:rFonts w:eastAsia="Times New Roman" w:cs="Times New Roman"/>
          <w:bCs/>
          <w:szCs w:val="28"/>
          <w:lang w:val="ru" w:eastAsia="ru-RU"/>
        </w:rPr>
        <w:t xml:space="preserve"> и доп. - Москва: Логос, 2008. </w:t>
      </w:r>
    </w:p>
    <w:p w14:paraId="488AA0AF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val="ru" w:eastAsia="ru-RU"/>
        </w:rPr>
      </w:pPr>
      <w:r w:rsidRPr="006042FB">
        <w:rPr>
          <w:rFonts w:eastAsia="Times New Roman" w:cs="Times New Roman"/>
          <w:b/>
          <w:szCs w:val="28"/>
          <w:lang w:val="ru" w:eastAsia="ru-RU"/>
        </w:rPr>
        <w:t xml:space="preserve">Шанский Н.М., </w:t>
      </w:r>
      <w:proofErr w:type="spellStart"/>
      <w:r w:rsidRPr="006042FB">
        <w:rPr>
          <w:rFonts w:eastAsia="Times New Roman" w:cs="Times New Roman"/>
          <w:b/>
          <w:szCs w:val="28"/>
          <w:lang w:val="ru" w:eastAsia="ru-RU"/>
        </w:rPr>
        <w:t>Бабайцева</w:t>
      </w:r>
      <w:proofErr w:type="spellEnd"/>
      <w:r w:rsidRPr="006042FB">
        <w:rPr>
          <w:rFonts w:eastAsia="Times New Roman" w:cs="Times New Roman"/>
          <w:b/>
          <w:szCs w:val="28"/>
          <w:lang w:val="ru" w:eastAsia="ru-RU"/>
        </w:rPr>
        <w:t>, В. В., Тихонов, А. Н.</w:t>
      </w:r>
      <w:r w:rsidRPr="006042FB">
        <w:rPr>
          <w:rFonts w:eastAsia="Times New Roman" w:cs="Times New Roman"/>
          <w:bCs/>
          <w:szCs w:val="28"/>
          <w:lang w:val="ru" w:eastAsia="ru-RU"/>
        </w:rPr>
        <w:t xml:space="preserve"> Современный русский язык: учебник для студентов педагогических институтов: в 3 частях /под ред. Н. М. Шанского. - 2-е изд., 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испр</w:t>
      </w:r>
      <w:proofErr w:type="spellEnd"/>
      <w:proofErr w:type="gramStart"/>
      <w:r w:rsidRPr="006042FB">
        <w:rPr>
          <w:rFonts w:eastAsia="Times New Roman" w:cs="Times New Roman"/>
          <w:bCs/>
          <w:szCs w:val="28"/>
          <w:lang w:val="ru" w:eastAsia="ru-RU"/>
        </w:rPr>
        <w:t>.</w:t>
      </w:r>
      <w:proofErr w:type="gramEnd"/>
      <w:r w:rsidRPr="006042FB">
        <w:rPr>
          <w:rFonts w:eastAsia="Times New Roman" w:cs="Times New Roman"/>
          <w:bCs/>
          <w:szCs w:val="28"/>
          <w:lang w:val="ru" w:eastAsia="ru-RU"/>
        </w:rPr>
        <w:t xml:space="preserve"> и доп. - Москва: Просвещение, 1987. - 3 т.</w:t>
      </w:r>
    </w:p>
    <w:p w14:paraId="094330F2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val="ru" w:eastAsia="ru-RU"/>
        </w:rPr>
      </w:pPr>
      <w:proofErr w:type="spellStart"/>
      <w:r w:rsidRPr="006042FB">
        <w:rPr>
          <w:rFonts w:eastAsia="Times New Roman" w:cs="Times New Roman"/>
          <w:b/>
          <w:szCs w:val="28"/>
          <w:lang w:val="ru" w:eastAsia="ru-RU"/>
        </w:rPr>
        <w:t>Лекант</w:t>
      </w:r>
      <w:proofErr w:type="spellEnd"/>
      <w:r w:rsidRPr="006042FB">
        <w:rPr>
          <w:rFonts w:eastAsia="Times New Roman" w:cs="Times New Roman"/>
          <w:b/>
          <w:szCs w:val="28"/>
          <w:lang w:val="ru" w:eastAsia="ru-RU"/>
        </w:rPr>
        <w:t xml:space="preserve"> П.А., Диброва, Е. И., Касаткин, Л. Л., Клобуков, Е. В.</w:t>
      </w:r>
      <w:r w:rsidRPr="006042FB">
        <w:rPr>
          <w:rFonts w:eastAsia="Times New Roman" w:cs="Times New Roman"/>
          <w:bCs/>
          <w:szCs w:val="28"/>
          <w:lang w:val="ru" w:eastAsia="ru-RU"/>
        </w:rPr>
        <w:t xml:space="preserve"> Современный русский язык: учебник для вузов / под редакцией П. А. 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Леканта</w:t>
      </w:r>
      <w:proofErr w:type="spellEnd"/>
      <w:r w:rsidRPr="006042FB">
        <w:rPr>
          <w:rFonts w:eastAsia="Times New Roman" w:cs="Times New Roman"/>
          <w:bCs/>
          <w:szCs w:val="28"/>
          <w:lang w:val="ru" w:eastAsia="ru-RU"/>
        </w:rPr>
        <w:t xml:space="preserve">. - 5-е изд. - Москва: Издательство 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Юрайт</w:t>
      </w:r>
      <w:proofErr w:type="spellEnd"/>
      <w:r w:rsidRPr="006042FB">
        <w:rPr>
          <w:rFonts w:eastAsia="Times New Roman" w:cs="Times New Roman"/>
          <w:bCs/>
          <w:szCs w:val="28"/>
          <w:lang w:val="ru" w:eastAsia="ru-RU"/>
        </w:rPr>
        <w:t xml:space="preserve">, 2023. </w:t>
      </w:r>
    </w:p>
    <w:p w14:paraId="71B95F72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val="ru" w:eastAsia="ru-RU"/>
        </w:rPr>
      </w:pPr>
      <w:r w:rsidRPr="006042FB">
        <w:rPr>
          <w:rFonts w:eastAsia="Times New Roman" w:cs="Times New Roman"/>
          <w:b/>
          <w:szCs w:val="28"/>
          <w:lang w:val="ru" w:eastAsia="ru-RU"/>
        </w:rPr>
        <w:t>Диброва, Е. И.,</w:t>
      </w:r>
      <w:r w:rsidRPr="006042FB">
        <w:rPr>
          <w:rFonts w:eastAsia="Times New Roman" w:cs="Times New Roman"/>
          <w:bCs/>
          <w:szCs w:val="28"/>
          <w:lang w:val="ru" w:eastAsia="ru-RU"/>
        </w:rPr>
        <w:t xml:space="preserve"> </w:t>
      </w:r>
      <w:r w:rsidRPr="006042FB">
        <w:rPr>
          <w:rFonts w:eastAsia="Times New Roman" w:cs="Times New Roman"/>
          <w:b/>
          <w:szCs w:val="28"/>
          <w:lang w:val="ru" w:eastAsia="ru-RU"/>
        </w:rPr>
        <w:t>Касаткин, Л. Л., Николина</w:t>
      </w:r>
      <w:r w:rsidRPr="006042FB">
        <w:rPr>
          <w:rFonts w:ascii="Calibri" w:eastAsia="Calibri" w:hAnsi="Calibri" w:cs="Times New Roman"/>
          <w:b/>
          <w:kern w:val="2"/>
          <w:sz w:val="22"/>
          <w14:ligatures w14:val="standardContextual"/>
        </w:rPr>
        <w:t xml:space="preserve"> </w:t>
      </w:r>
      <w:r w:rsidRPr="006042FB">
        <w:rPr>
          <w:rFonts w:eastAsia="Times New Roman" w:cs="Times New Roman"/>
          <w:b/>
          <w:szCs w:val="28"/>
          <w:lang w:val="ru" w:eastAsia="ru-RU"/>
        </w:rPr>
        <w:t>Н. А.</w:t>
      </w:r>
      <w:r w:rsidRPr="006042FB">
        <w:rPr>
          <w:rFonts w:eastAsia="Times New Roman" w:cs="Times New Roman"/>
          <w:bCs/>
          <w:szCs w:val="28"/>
          <w:lang w:val="ru" w:eastAsia="ru-RU"/>
        </w:rPr>
        <w:t xml:space="preserve"> Современный русский язык. Теория. Анализ языковых единиц: учебник для студ. учреждений 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высш</w:t>
      </w:r>
      <w:proofErr w:type="spellEnd"/>
      <w:r w:rsidRPr="006042FB">
        <w:rPr>
          <w:rFonts w:eastAsia="Times New Roman" w:cs="Times New Roman"/>
          <w:bCs/>
          <w:szCs w:val="28"/>
          <w:lang w:val="ru" w:eastAsia="ru-RU"/>
        </w:rPr>
        <w:t xml:space="preserve">. образования: в 2 ч. / под ред. Е. И. 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Дибровой</w:t>
      </w:r>
      <w:proofErr w:type="spellEnd"/>
      <w:r w:rsidRPr="006042FB">
        <w:rPr>
          <w:rFonts w:eastAsia="Times New Roman" w:cs="Times New Roman"/>
          <w:bCs/>
          <w:szCs w:val="28"/>
          <w:lang w:val="ru" w:eastAsia="ru-RU"/>
        </w:rPr>
        <w:t xml:space="preserve">. - 4-е изд., стер. - Москва: Издательский центр «Академия», 2011. </w:t>
      </w:r>
    </w:p>
    <w:p w14:paraId="6F8F86B5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val="ru" w:eastAsia="ru-RU"/>
        </w:rPr>
      </w:pPr>
      <w:proofErr w:type="spellStart"/>
      <w:r w:rsidRPr="006042FB">
        <w:rPr>
          <w:rFonts w:eastAsia="Times New Roman" w:cs="Times New Roman"/>
          <w:b/>
          <w:szCs w:val="28"/>
          <w:lang w:val="ru" w:eastAsia="ru-RU"/>
        </w:rPr>
        <w:t>Шелякин</w:t>
      </w:r>
      <w:proofErr w:type="spellEnd"/>
      <w:r w:rsidRPr="006042FB">
        <w:rPr>
          <w:rFonts w:eastAsia="Times New Roman" w:cs="Times New Roman"/>
          <w:b/>
          <w:szCs w:val="28"/>
          <w:lang w:val="ru" w:eastAsia="ru-RU"/>
        </w:rPr>
        <w:t xml:space="preserve"> М.А.</w:t>
      </w:r>
      <w:r w:rsidRPr="006042FB">
        <w:rPr>
          <w:rFonts w:eastAsia="Times New Roman" w:cs="Times New Roman"/>
          <w:bCs/>
          <w:szCs w:val="28"/>
          <w:lang w:val="ru" w:eastAsia="ru-RU"/>
        </w:rPr>
        <w:t xml:space="preserve"> Справочник по русской грамматике. Москва. Издательство «Русский язык», 2005.</w:t>
      </w:r>
    </w:p>
    <w:p w14:paraId="702FB5FA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val="ru" w:eastAsia="ru-RU"/>
        </w:rPr>
      </w:pPr>
      <w:r w:rsidRPr="006042FB">
        <w:rPr>
          <w:rFonts w:eastAsia="Times New Roman" w:cs="Times New Roman"/>
          <w:b/>
          <w:szCs w:val="28"/>
          <w:lang w:val="ru" w:eastAsia="ru-RU"/>
        </w:rPr>
        <w:t>Голуб, И.Б.</w:t>
      </w:r>
      <w:r w:rsidRPr="006042FB">
        <w:rPr>
          <w:rFonts w:eastAsia="Times New Roman" w:cs="Times New Roman"/>
          <w:bCs/>
          <w:szCs w:val="28"/>
          <w:lang w:val="ru" w:eastAsia="ru-RU"/>
        </w:rPr>
        <w:t xml:space="preserve"> Стилистика русского языка. Москва. Издательство «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Юрайт</w:t>
      </w:r>
      <w:proofErr w:type="spellEnd"/>
      <w:r w:rsidRPr="006042FB">
        <w:rPr>
          <w:rFonts w:eastAsia="Times New Roman" w:cs="Times New Roman"/>
          <w:bCs/>
          <w:szCs w:val="28"/>
          <w:lang w:val="ru" w:eastAsia="ru-RU"/>
        </w:rPr>
        <w:t>», 2023.</w:t>
      </w:r>
    </w:p>
    <w:p w14:paraId="71652B22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val="ru" w:eastAsia="ru-RU"/>
        </w:rPr>
      </w:pPr>
      <w:r w:rsidRPr="006042FB">
        <w:rPr>
          <w:rFonts w:eastAsia="Times New Roman" w:cs="Times New Roman"/>
          <w:b/>
          <w:szCs w:val="28"/>
          <w:lang w:val="ru" w:eastAsia="ru-RU"/>
        </w:rPr>
        <w:lastRenderedPageBreak/>
        <w:t>Лопатин В. В., Иванова, О. Е.</w:t>
      </w:r>
      <w:r w:rsidRPr="006042FB">
        <w:rPr>
          <w:rFonts w:eastAsia="Times New Roman" w:cs="Times New Roman"/>
          <w:bCs/>
          <w:szCs w:val="28"/>
          <w:lang w:val="ru" w:eastAsia="ru-RU"/>
        </w:rPr>
        <w:t xml:space="preserve"> Русский орфографический словарь: более 200 000 слов / Российская академия наук, Институт русского языка им. В. В. Виноградова</w:t>
      </w:r>
      <w:bookmarkStart w:id="2" w:name="_Hlk231482174"/>
      <w:r w:rsidRPr="006042FB">
        <w:rPr>
          <w:rFonts w:eastAsia="Times New Roman" w:cs="Times New Roman"/>
          <w:bCs/>
          <w:szCs w:val="28"/>
          <w:lang w:val="ru" w:eastAsia="ru-RU"/>
        </w:rPr>
        <w:t xml:space="preserve">. </w:t>
      </w:r>
      <w:bookmarkEnd w:id="2"/>
      <w:r w:rsidRPr="006042FB">
        <w:rPr>
          <w:rFonts w:eastAsia="Times New Roman" w:cs="Times New Roman"/>
          <w:bCs/>
          <w:szCs w:val="28"/>
          <w:lang w:val="ru" w:eastAsia="ru-RU"/>
        </w:rPr>
        <w:t xml:space="preserve">- Издание 6-е, исправленное и дополненное. - Москва: </w:t>
      </w:r>
    </w:p>
    <w:p w14:paraId="5134A62B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val="ru" w:eastAsia="ru-RU"/>
        </w:rPr>
      </w:pPr>
      <w:r w:rsidRPr="006042FB">
        <w:rPr>
          <w:rFonts w:eastAsia="Times New Roman" w:cs="Times New Roman"/>
          <w:bCs/>
          <w:szCs w:val="28"/>
          <w:lang w:val="ru" w:eastAsia="ru-RU"/>
        </w:rPr>
        <w:t xml:space="preserve">Грамота: АСТ-ПРЕСС КНИГА, 2023. </w:t>
      </w:r>
    </w:p>
    <w:p w14:paraId="6BD7B255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val="ru" w:eastAsia="ru-RU"/>
        </w:rPr>
      </w:pPr>
      <w:r w:rsidRPr="006042FB">
        <w:rPr>
          <w:rFonts w:eastAsia="Times New Roman" w:cs="Times New Roman"/>
          <w:b/>
          <w:szCs w:val="28"/>
          <w:lang w:val="ru" w:eastAsia="ru-RU"/>
        </w:rPr>
        <w:t>Ожегов С.И.</w:t>
      </w:r>
      <w:r w:rsidRPr="006042FB">
        <w:rPr>
          <w:rFonts w:eastAsia="Times New Roman" w:cs="Times New Roman"/>
          <w:bCs/>
          <w:szCs w:val="28"/>
          <w:lang w:val="ru" w:eastAsia="ru-RU"/>
        </w:rPr>
        <w:t xml:space="preserve"> Толковый словарь русского языка: 80 000 слов и фразеологических выражений / С. И. Ожегов, Н. Ю. Шведова. – 4-е изд., дополненное. – Москва: А Темп, 2013. </w:t>
      </w:r>
    </w:p>
    <w:p w14:paraId="4CE16A9A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val="ru" w:eastAsia="ru-RU"/>
        </w:rPr>
      </w:pPr>
      <w:r w:rsidRPr="006042FB">
        <w:rPr>
          <w:rFonts w:eastAsia="Times New Roman" w:cs="Times New Roman"/>
          <w:b/>
          <w:szCs w:val="28"/>
          <w:lang w:val="ru" w:eastAsia="ru-RU"/>
        </w:rPr>
        <w:t>Ахманова О. С.</w:t>
      </w:r>
      <w:r w:rsidRPr="006042FB">
        <w:rPr>
          <w:rFonts w:eastAsia="Times New Roman" w:cs="Times New Roman"/>
          <w:bCs/>
          <w:szCs w:val="28"/>
          <w:lang w:val="ru" w:eastAsia="ru-RU"/>
        </w:rPr>
        <w:t xml:space="preserve"> Словарь омонимов русского языка: свыше 2000 словарных статей / О. С. Ахманова. - 5-е изд., стереотип. - Москва: Русский язык, 1986 (или современное переиздание: Москва: 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Либроком</w:t>
      </w:r>
      <w:proofErr w:type="spellEnd"/>
      <w:r w:rsidRPr="006042FB">
        <w:rPr>
          <w:rFonts w:eastAsia="Times New Roman" w:cs="Times New Roman"/>
          <w:bCs/>
          <w:szCs w:val="28"/>
          <w:lang w:val="ru" w:eastAsia="ru-RU"/>
        </w:rPr>
        <w:t xml:space="preserve">, 2014). </w:t>
      </w:r>
    </w:p>
    <w:p w14:paraId="7EC37C5E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val="ru" w:eastAsia="ru-RU"/>
        </w:rPr>
      </w:pPr>
      <w:bookmarkStart w:id="3" w:name="_Hlk223429538"/>
      <w:bookmarkStart w:id="4" w:name="_Hlk231548381"/>
      <w:proofErr w:type="spellStart"/>
      <w:r w:rsidRPr="006042FB">
        <w:rPr>
          <w:rFonts w:eastAsia="Times New Roman" w:cs="Times New Roman"/>
          <w:b/>
          <w:szCs w:val="28"/>
          <w:lang w:val="ru" w:eastAsia="ru-RU"/>
        </w:rPr>
        <w:t>Бельчиков</w:t>
      </w:r>
      <w:proofErr w:type="spellEnd"/>
      <w:r w:rsidRPr="006042FB">
        <w:rPr>
          <w:rFonts w:eastAsia="Times New Roman" w:cs="Times New Roman"/>
          <w:b/>
          <w:szCs w:val="28"/>
          <w:lang w:val="ru" w:eastAsia="ru-RU"/>
        </w:rPr>
        <w:t xml:space="preserve"> Ю.А.</w:t>
      </w:r>
      <w:r w:rsidRPr="006042FB">
        <w:rPr>
          <w:rFonts w:eastAsia="Times New Roman" w:cs="Times New Roman"/>
          <w:bCs/>
          <w:szCs w:val="28"/>
          <w:lang w:val="ru" w:eastAsia="ru-RU"/>
        </w:rPr>
        <w:t xml:space="preserve"> Словарь паронимов русского языка: более 200 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паронимовых</w:t>
      </w:r>
      <w:proofErr w:type="spellEnd"/>
      <w:r w:rsidRPr="006042FB">
        <w:rPr>
          <w:rFonts w:eastAsia="Times New Roman" w:cs="Times New Roman"/>
          <w:bCs/>
          <w:szCs w:val="28"/>
          <w:lang w:val="ru" w:eastAsia="ru-RU"/>
        </w:rPr>
        <w:t xml:space="preserve"> рядов / Ю. А. 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Бельчиков</w:t>
      </w:r>
      <w:proofErr w:type="spellEnd"/>
      <w:r w:rsidRPr="006042FB">
        <w:rPr>
          <w:rFonts w:eastAsia="Times New Roman" w:cs="Times New Roman"/>
          <w:bCs/>
          <w:szCs w:val="28"/>
          <w:lang w:val="ru" w:eastAsia="ru-RU"/>
        </w:rPr>
        <w:t xml:space="preserve">, М. С. Панюшева; Институт русского языка им. В. В. Виноградова РАН. - 3-е изд., 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испр</w:t>
      </w:r>
      <w:proofErr w:type="spellEnd"/>
      <w:proofErr w:type="gramStart"/>
      <w:r w:rsidRPr="006042FB">
        <w:rPr>
          <w:rFonts w:eastAsia="Times New Roman" w:cs="Times New Roman"/>
          <w:bCs/>
          <w:szCs w:val="28"/>
          <w:lang w:val="ru" w:eastAsia="ru-RU"/>
        </w:rPr>
        <w:t>.</w:t>
      </w:r>
      <w:proofErr w:type="gramEnd"/>
      <w:r w:rsidRPr="006042FB">
        <w:rPr>
          <w:rFonts w:eastAsia="Times New Roman" w:cs="Times New Roman"/>
          <w:bCs/>
          <w:szCs w:val="28"/>
          <w:lang w:val="ru" w:eastAsia="ru-RU"/>
        </w:rPr>
        <w:t xml:space="preserve"> и доп. - Москва: АСТ-Пресс Школа: Грамота, 2024. </w:t>
      </w:r>
    </w:p>
    <w:p w14:paraId="2C872DF7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val="ru" w:eastAsia="ru-RU"/>
        </w:rPr>
      </w:pPr>
      <w:bookmarkStart w:id="5" w:name="_Hlk231549325"/>
      <w:proofErr w:type="spellStart"/>
      <w:r w:rsidRPr="006042FB">
        <w:rPr>
          <w:rFonts w:eastAsia="Times New Roman" w:cs="Times New Roman"/>
          <w:b/>
          <w:szCs w:val="28"/>
          <w:lang w:val="ru" w:eastAsia="ru-RU"/>
        </w:rPr>
        <w:t>Каленчук</w:t>
      </w:r>
      <w:proofErr w:type="spellEnd"/>
      <w:r w:rsidRPr="006042FB">
        <w:rPr>
          <w:rFonts w:eastAsia="Times New Roman" w:cs="Times New Roman"/>
          <w:b/>
          <w:szCs w:val="28"/>
          <w:lang w:val="ru" w:eastAsia="ru-RU"/>
        </w:rPr>
        <w:t xml:space="preserve"> М.Л., Касаткин, Л. Л., Касаткина, Р. Ф. </w:t>
      </w:r>
      <w:r w:rsidRPr="006042FB">
        <w:rPr>
          <w:rFonts w:eastAsia="Times New Roman" w:cs="Times New Roman"/>
          <w:bCs/>
          <w:szCs w:val="28"/>
          <w:lang w:val="ru" w:eastAsia="ru-RU"/>
        </w:rPr>
        <w:t xml:space="preserve">Большой орфоэпический словарь русского языка: литературное произношение и ударение начала XXI века: норма и её варианты: около 80 000 слов / под редакцией Л. Л. Касаткина; Институт русского языка им. В. В. Виноградова РАН. - 3-е изд., 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испр</w:t>
      </w:r>
      <w:proofErr w:type="spellEnd"/>
      <w:proofErr w:type="gramStart"/>
      <w:r w:rsidRPr="006042FB">
        <w:rPr>
          <w:rFonts w:eastAsia="Times New Roman" w:cs="Times New Roman"/>
          <w:bCs/>
          <w:szCs w:val="28"/>
          <w:lang w:val="ru" w:eastAsia="ru-RU"/>
        </w:rPr>
        <w:t>.</w:t>
      </w:r>
      <w:proofErr w:type="gramEnd"/>
      <w:r w:rsidRPr="006042FB">
        <w:rPr>
          <w:rFonts w:eastAsia="Times New Roman" w:cs="Times New Roman"/>
          <w:bCs/>
          <w:szCs w:val="28"/>
          <w:lang w:val="ru" w:eastAsia="ru-RU"/>
        </w:rPr>
        <w:t xml:space="preserve"> и доп. - Москва: Грамота: АСТ-Пресс Школа, 2024. </w:t>
      </w:r>
    </w:p>
    <w:bookmarkEnd w:id="3"/>
    <w:bookmarkEnd w:id="4"/>
    <w:bookmarkEnd w:id="5"/>
    <w:p w14:paraId="58FB3478" w14:textId="77777777" w:rsidR="006042FB" w:rsidRPr="006042FB" w:rsidRDefault="006042FB" w:rsidP="006042FB">
      <w:pPr>
        <w:spacing w:after="0"/>
        <w:jc w:val="both"/>
        <w:rPr>
          <w:rFonts w:eastAsia="Times New Roman" w:cs="Times New Roman"/>
          <w:bCs/>
          <w:szCs w:val="28"/>
          <w:lang w:val="ru" w:eastAsia="ru-RU"/>
        </w:rPr>
      </w:pPr>
      <w:r w:rsidRPr="006042FB">
        <w:rPr>
          <w:rFonts w:eastAsia="Calibri" w:cs="Times New Roman"/>
          <w:bCs/>
          <w:kern w:val="2"/>
          <w:szCs w:val="28"/>
          <w14:ligatures w14:val="standardContextual"/>
        </w:rPr>
        <w:t xml:space="preserve">  </w:t>
      </w:r>
      <w:r w:rsidRPr="006042FB">
        <w:rPr>
          <w:rFonts w:eastAsia="Times New Roman" w:cs="Times New Roman"/>
          <w:b/>
          <w:szCs w:val="28"/>
          <w:lang w:val="ru" w:eastAsia="ru-RU"/>
        </w:rPr>
        <w:t>Аванесов В.С.</w:t>
      </w:r>
      <w:r w:rsidRPr="006042FB">
        <w:rPr>
          <w:rFonts w:eastAsia="Times New Roman" w:cs="Times New Roman"/>
          <w:bCs/>
          <w:szCs w:val="28"/>
          <w:lang w:val="ru" w:eastAsia="ru-RU"/>
        </w:rPr>
        <w:t xml:space="preserve"> Композиция тестовых заданий: учебная книга / В. С. Аванесов. - 3-е изд., доп. - Москва: Центр тестирования, 2002. </w:t>
      </w:r>
    </w:p>
    <w:p w14:paraId="3818D455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val="ru" w:eastAsia="ru-RU"/>
        </w:rPr>
      </w:pPr>
      <w:r w:rsidRPr="006042FB">
        <w:rPr>
          <w:rFonts w:eastAsia="Times New Roman" w:cs="Times New Roman"/>
          <w:b/>
          <w:szCs w:val="28"/>
          <w:lang w:val="ru" w:eastAsia="ru-RU"/>
        </w:rPr>
        <w:t>Аванесов В. С.</w:t>
      </w:r>
      <w:r w:rsidRPr="006042FB">
        <w:rPr>
          <w:rFonts w:eastAsia="Times New Roman" w:cs="Times New Roman"/>
          <w:bCs/>
          <w:szCs w:val="28"/>
          <w:lang w:val="ru" w:eastAsia="ru-RU"/>
        </w:rPr>
        <w:t xml:space="preserve"> Форма тестовых заданий: учебное пособие для вузов / В. С. Аванесов. - 2-е изд., 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перераб</w:t>
      </w:r>
      <w:proofErr w:type="spellEnd"/>
      <w:proofErr w:type="gramStart"/>
      <w:r w:rsidRPr="006042FB">
        <w:rPr>
          <w:rFonts w:eastAsia="Times New Roman" w:cs="Times New Roman"/>
          <w:bCs/>
          <w:szCs w:val="28"/>
          <w:lang w:val="ru" w:eastAsia="ru-RU"/>
        </w:rPr>
        <w:t>.</w:t>
      </w:r>
      <w:proofErr w:type="gramEnd"/>
      <w:r w:rsidRPr="006042FB">
        <w:rPr>
          <w:rFonts w:eastAsia="Times New Roman" w:cs="Times New Roman"/>
          <w:bCs/>
          <w:szCs w:val="28"/>
          <w:lang w:val="ru" w:eastAsia="ru-RU"/>
        </w:rPr>
        <w:t xml:space="preserve"> и доп. - Москва: Центр тестирования, 2005. </w:t>
      </w:r>
    </w:p>
    <w:p w14:paraId="2B969A92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val="ru" w:eastAsia="ru-RU"/>
        </w:rPr>
      </w:pPr>
      <w:proofErr w:type="spellStart"/>
      <w:r w:rsidRPr="006042FB">
        <w:rPr>
          <w:rFonts w:eastAsia="Times New Roman" w:cs="Times New Roman"/>
          <w:b/>
          <w:szCs w:val="28"/>
          <w:lang w:val="ru" w:eastAsia="ru-RU"/>
        </w:rPr>
        <w:t>Челышкова</w:t>
      </w:r>
      <w:proofErr w:type="spellEnd"/>
      <w:r w:rsidRPr="006042FB">
        <w:rPr>
          <w:rFonts w:eastAsia="Times New Roman" w:cs="Times New Roman"/>
          <w:b/>
          <w:szCs w:val="28"/>
          <w:lang w:val="ru" w:eastAsia="ru-RU"/>
        </w:rPr>
        <w:t xml:space="preserve"> М.Б.</w:t>
      </w:r>
      <w:r w:rsidRPr="006042FB">
        <w:rPr>
          <w:rFonts w:eastAsia="Times New Roman" w:cs="Times New Roman"/>
          <w:bCs/>
          <w:szCs w:val="28"/>
          <w:lang w:val="ru" w:eastAsia="ru-RU"/>
        </w:rPr>
        <w:t xml:space="preserve"> Теория и практика конструирования педагогических тестов: учебное пособие / М. Б. 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Челышкова</w:t>
      </w:r>
      <w:proofErr w:type="spellEnd"/>
      <w:r w:rsidRPr="006042FB">
        <w:rPr>
          <w:rFonts w:eastAsia="Times New Roman" w:cs="Times New Roman"/>
          <w:bCs/>
          <w:szCs w:val="28"/>
          <w:lang w:val="ru" w:eastAsia="ru-RU"/>
        </w:rPr>
        <w:t xml:space="preserve">. - Москва: Логос, 2002. </w:t>
      </w:r>
    </w:p>
    <w:p w14:paraId="4BB496C6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val="ru" w:eastAsia="ru-RU"/>
        </w:rPr>
      </w:pPr>
      <w:r w:rsidRPr="006042FB">
        <w:rPr>
          <w:rFonts w:eastAsia="Times New Roman" w:cs="Times New Roman"/>
          <w:b/>
          <w:szCs w:val="28"/>
          <w:lang w:val="ru" w:eastAsia="ru-RU"/>
        </w:rPr>
        <w:t xml:space="preserve">Максимов В.И., </w:t>
      </w:r>
      <w:proofErr w:type="spellStart"/>
      <w:r w:rsidRPr="006042FB">
        <w:rPr>
          <w:rFonts w:eastAsia="Times New Roman" w:cs="Times New Roman"/>
          <w:b/>
          <w:szCs w:val="28"/>
          <w:lang w:val="ru" w:eastAsia="ru-RU"/>
        </w:rPr>
        <w:t>Бельчиков</w:t>
      </w:r>
      <w:proofErr w:type="spellEnd"/>
      <w:r w:rsidRPr="006042FB">
        <w:rPr>
          <w:rFonts w:eastAsia="Times New Roman" w:cs="Times New Roman"/>
          <w:bCs/>
          <w:szCs w:val="28"/>
          <w:lang w:val="ru" w:eastAsia="ru-RU"/>
        </w:rPr>
        <w:t xml:space="preserve">, </w:t>
      </w:r>
      <w:r w:rsidRPr="006042FB">
        <w:rPr>
          <w:rFonts w:eastAsia="Times New Roman" w:cs="Times New Roman"/>
          <w:b/>
          <w:szCs w:val="28"/>
          <w:lang w:val="ru" w:eastAsia="ru-RU"/>
        </w:rPr>
        <w:t>Ю.А., Голубева</w:t>
      </w:r>
      <w:r w:rsidRPr="006042FB">
        <w:rPr>
          <w:rFonts w:eastAsia="Times New Roman" w:cs="Times New Roman"/>
          <w:bCs/>
          <w:szCs w:val="28"/>
          <w:lang w:val="ru" w:eastAsia="ru-RU"/>
        </w:rPr>
        <w:t xml:space="preserve"> </w:t>
      </w:r>
      <w:r w:rsidRPr="006042FB">
        <w:rPr>
          <w:rFonts w:eastAsia="Times New Roman" w:cs="Times New Roman"/>
          <w:b/>
          <w:szCs w:val="28"/>
          <w:lang w:val="ru" w:eastAsia="ru-RU"/>
        </w:rPr>
        <w:t xml:space="preserve">А.В. </w:t>
      </w:r>
      <w:r w:rsidRPr="006042FB">
        <w:rPr>
          <w:rFonts w:eastAsia="Times New Roman" w:cs="Times New Roman"/>
          <w:bCs/>
          <w:szCs w:val="28"/>
          <w:lang w:val="ru" w:eastAsia="ru-RU"/>
        </w:rPr>
        <w:t xml:space="preserve">Стилистика и литературное редактирование: учебник для вузов / под ред. В. И. Максимова. - 4-е изд. - Москва: Гардарики, 2008. </w:t>
      </w:r>
    </w:p>
    <w:p w14:paraId="6A090B8F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eastAsia="ru-RU"/>
        </w:rPr>
      </w:pPr>
      <w:proofErr w:type="spellStart"/>
      <w:r w:rsidRPr="006042FB">
        <w:rPr>
          <w:rFonts w:eastAsia="Times New Roman" w:cs="Times New Roman"/>
          <w:b/>
          <w:szCs w:val="28"/>
          <w:lang w:eastAsia="ru-RU"/>
        </w:rPr>
        <w:t>Кельдиев</w:t>
      </w:r>
      <w:proofErr w:type="spellEnd"/>
      <w:r w:rsidRPr="006042FB">
        <w:rPr>
          <w:rFonts w:eastAsia="Times New Roman" w:cs="Times New Roman"/>
          <w:b/>
          <w:szCs w:val="28"/>
          <w:lang w:eastAsia="ru-RU"/>
        </w:rPr>
        <w:t xml:space="preserve">, Т.Т. </w:t>
      </w:r>
      <w:r w:rsidRPr="006042FB">
        <w:rPr>
          <w:rFonts w:eastAsia="Times New Roman" w:cs="Times New Roman"/>
          <w:bCs/>
          <w:szCs w:val="28"/>
          <w:lang w:eastAsia="ru-RU"/>
        </w:rPr>
        <w:t>Русский язык. Справочник абитуриента. Т.- «</w:t>
      </w:r>
      <w:proofErr w:type="spellStart"/>
      <w:r w:rsidRPr="006042FB">
        <w:rPr>
          <w:rFonts w:eastAsia="Times New Roman" w:cs="Times New Roman"/>
          <w:bCs/>
          <w:szCs w:val="28"/>
          <w:lang w:eastAsia="ru-RU"/>
        </w:rPr>
        <w:t>Qaldirg’och</w:t>
      </w:r>
      <w:proofErr w:type="spellEnd"/>
      <w:r w:rsidRPr="006042FB">
        <w:rPr>
          <w:rFonts w:eastAsia="Times New Roman" w:cs="Times New Roman"/>
          <w:bCs/>
          <w:szCs w:val="28"/>
          <w:lang w:eastAsia="ru-RU"/>
        </w:rPr>
        <w:t>», 2019.</w:t>
      </w:r>
    </w:p>
    <w:p w14:paraId="780D60C9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eastAsia="ru-RU"/>
        </w:rPr>
      </w:pPr>
    </w:p>
    <w:p w14:paraId="3446F82E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/>
          <w:szCs w:val="28"/>
          <w:lang w:eastAsia="ru-RU"/>
        </w:rPr>
      </w:pPr>
      <w:r w:rsidRPr="006042FB">
        <w:rPr>
          <w:rFonts w:eastAsia="Times New Roman" w:cs="Times New Roman"/>
          <w:b/>
          <w:szCs w:val="28"/>
          <w:lang w:eastAsia="ru-RU"/>
        </w:rPr>
        <w:t>По литературе:</w:t>
      </w:r>
    </w:p>
    <w:p w14:paraId="21ABCB9D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eastAsia="ru-RU"/>
        </w:rPr>
      </w:pPr>
    </w:p>
    <w:p w14:paraId="56AF03C6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eastAsia="ru-RU"/>
        </w:rPr>
      </w:pPr>
      <w:r w:rsidRPr="006042FB">
        <w:rPr>
          <w:rFonts w:eastAsia="Times New Roman" w:cs="Times New Roman"/>
          <w:bCs/>
          <w:szCs w:val="28"/>
          <w:lang w:eastAsia="ru-RU"/>
        </w:rPr>
        <w:t xml:space="preserve">Литература (5 класс). </w:t>
      </w:r>
      <w:proofErr w:type="spellStart"/>
      <w:r w:rsidRPr="006042FB">
        <w:rPr>
          <w:rFonts w:eastAsia="Times New Roman" w:cs="Times New Roman"/>
          <w:bCs/>
          <w:szCs w:val="28"/>
          <w:lang w:eastAsia="ru-RU"/>
        </w:rPr>
        <w:t>Н.И.Сергеева</w:t>
      </w:r>
      <w:proofErr w:type="spellEnd"/>
      <w:r w:rsidRPr="006042FB">
        <w:rPr>
          <w:rFonts w:eastAsia="Times New Roman" w:cs="Times New Roman"/>
          <w:bCs/>
          <w:szCs w:val="28"/>
          <w:lang w:eastAsia="ru-RU"/>
        </w:rPr>
        <w:t xml:space="preserve">, </w:t>
      </w:r>
      <w:proofErr w:type="spellStart"/>
      <w:r w:rsidRPr="006042FB">
        <w:rPr>
          <w:rFonts w:eastAsia="Times New Roman" w:cs="Times New Roman"/>
          <w:bCs/>
          <w:szCs w:val="28"/>
          <w:lang w:eastAsia="ru-RU"/>
        </w:rPr>
        <w:t>Г.С.Меркин</w:t>
      </w:r>
      <w:proofErr w:type="spellEnd"/>
      <w:r w:rsidRPr="006042FB">
        <w:rPr>
          <w:rFonts w:eastAsia="Times New Roman" w:cs="Times New Roman"/>
          <w:bCs/>
          <w:szCs w:val="28"/>
          <w:lang w:eastAsia="ru-RU"/>
        </w:rPr>
        <w:t>. «</w:t>
      </w:r>
      <w:proofErr w:type="spellStart"/>
      <w:r w:rsidRPr="006042FB">
        <w:rPr>
          <w:rFonts w:eastAsia="Times New Roman" w:cs="Times New Roman"/>
          <w:bCs/>
          <w:szCs w:val="28"/>
          <w:lang w:eastAsia="ru-RU"/>
        </w:rPr>
        <w:t>Sharq</w:t>
      </w:r>
      <w:proofErr w:type="spellEnd"/>
      <w:r w:rsidRPr="006042FB">
        <w:rPr>
          <w:rFonts w:eastAsia="Times New Roman" w:cs="Times New Roman"/>
          <w:bCs/>
          <w:szCs w:val="28"/>
          <w:lang w:eastAsia="ru-RU"/>
        </w:rPr>
        <w:t>», 2020.</w:t>
      </w:r>
    </w:p>
    <w:p w14:paraId="1330B68C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eastAsia="ru-RU"/>
        </w:rPr>
      </w:pPr>
      <w:r w:rsidRPr="006042FB">
        <w:rPr>
          <w:rFonts w:eastAsia="Times New Roman" w:cs="Times New Roman"/>
          <w:bCs/>
          <w:szCs w:val="28"/>
          <w:lang w:eastAsia="ru-RU"/>
        </w:rPr>
        <w:t xml:space="preserve">Литература (5 класс). </w:t>
      </w:r>
      <w:proofErr w:type="spellStart"/>
      <w:r w:rsidRPr="006042FB">
        <w:rPr>
          <w:rFonts w:eastAsia="Times New Roman" w:cs="Times New Roman"/>
          <w:bCs/>
          <w:szCs w:val="28"/>
          <w:lang w:eastAsia="ru-RU"/>
        </w:rPr>
        <w:t>А.Н.Ротанов</w:t>
      </w:r>
      <w:proofErr w:type="spellEnd"/>
      <w:r w:rsidRPr="006042FB">
        <w:rPr>
          <w:rFonts w:eastAsia="Times New Roman" w:cs="Times New Roman"/>
          <w:bCs/>
          <w:szCs w:val="28"/>
          <w:lang w:eastAsia="ru-RU"/>
        </w:rPr>
        <w:t xml:space="preserve">, </w:t>
      </w:r>
      <w:proofErr w:type="spellStart"/>
      <w:r w:rsidRPr="006042FB">
        <w:rPr>
          <w:rFonts w:eastAsia="Times New Roman" w:cs="Times New Roman"/>
          <w:bCs/>
          <w:szCs w:val="28"/>
          <w:lang w:eastAsia="ru-RU"/>
        </w:rPr>
        <w:t>Л.А.Кривова</w:t>
      </w:r>
      <w:proofErr w:type="spellEnd"/>
      <w:r w:rsidRPr="006042FB">
        <w:rPr>
          <w:rFonts w:eastAsia="Times New Roman" w:cs="Times New Roman"/>
          <w:bCs/>
          <w:szCs w:val="28"/>
          <w:lang w:eastAsia="ru-RU"/>
        </w:rPr>
        <w:t xml:space="preserve">, </w:t>
      </w:r>
      <w:proofErr w:type="spellStart"/>
      <w:r w:rsidRPr="006042FB">
        <w:rPr>
          <w:rFonts w:eastAsia="Times New Roman" w:cs="Times New Roman"/>
          <w:bCs/>
          <w:szCs w:val="28"/>
          <w:lang w:eastAsia="ru-RU"/>
        </w:rPr>
        <w:t>З.Х.Абдураимова</w:t>
      </w:r>
      <w:proofErr w:type="spellEnd"/>
      <w:r w:rsidRPr="006042FB">
        <w:rPr>
          <w:rFonts w:eastAsia="Times New Roman" w:cs="Times New Roman"/>
          <w:bCs/>
          <w:szCs w:val="28"/>
          <w:lang w:eastAsia="ru-RU"/>
        </w:rPr>
        <w:t>. Ташкент: «</w:t>
      </w:r>
      <w:proofErr w:type="spellStart"/>
      <w:r w:rsidRPr="006042FB">
        <w:rPr>
          <w:rFonts w:eastAsia="Times New Roman" w:cs="Times New Roman"/>
          <w:bCs/>
          <w:szCs w:val="28"/>
          <w:lang w:eastAsia="ru-RU"/>
        </w:rPr>
        <w:t>Novda</w:t>
      </w:r>
      <w:proofErr w:type="spellEnd"/>
      <w:r w:rsidRPr="006042FB">
        <w:rPr>
          <w:rFonts w:eastAsia="Times New Roman" w:cs="Times New Roman"/>
          <w:bCs/>
          <w:szCs w:val="28"/>
          <w:lang w:eastAsia="ru-RU"/>
        </w:rPr>
        <w:t xml:space="preserve"> </w:t>
      </w:r>
      <w:proofErr w:type="spellStart"/>
      <w:r w:rsidRPr="006042FB">
        <w:rPr>
          <w:rFonts w:eastAsia="Times New Roman" w:cs="Times New Roman"/>
          <w:bCs/>
          <w:szCs w:val="28"/>
          <w:lang w:eastAsia="ru-RU"/>
        </w:rPr>
        <w:t>Edutainment</w:t>
      </w:r>
      <w:proofErr w:type="spellEnd"/>
      <w:r w:rsidRPr="006042FB">
        <w:rPr>
          <w:rFonts w:eastAsia="Times New Roman" w:cs="Times New Roman"/>
          <w:bCs/>
          <w:szCs w:val="28"/>
          <w:lang w:eastAsia="ru-RU"/>
        </w:rPr>
        <w:t>», 2024.</w:t>
      </w:r>
    </w:p>
    <w:p w14:paraId="4ED7D6C0" w14:textId="77777777" w:rsidR="006042FB" w:rsidRPr="006042FB" w:rsidRDefault="006042FB" w:rsidP="006042FB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6042FB">
        <w:rPr>
          <w:rFonts w:eastAsia="Times New Roman" w:cs="Times New Roman"/>
          <w:bCs/>
          <w:szCs w:val="28"/>
          <w:lang w:eastAsia="ru-RU"/>
        </w:rPr>
        <w:t xml:space="preserve">  Литература (6 класс). </w:t>
      </w:r>
      <w:r w:rsidRPr="006042FB">
        <w:rPr>
          <w:rFonts w:eastAsia="Times New Roman" w:cs="Times New Roman"/>
          <w:szCs w:val="28"/>
          <w:lang w:eastAsia="ru-RU"/>
        </w:rPr>
        <w:t xml:space="preserve">С. Э. </w:t>
      </w:r>
      <w:proofErr w:type="spellStart"/>
      <w:r w:rsidRPr="006042FB">
        <w:rPr>
          <w:rFonts w:eastAsia="Times New Roman" w:cs="Times New Roman"/>
          <w:szCs w:val="28"/>
          <w:lang w:eastAsia="ru-RU"/>
        </w:rPr>
        <w:t>Камилова</w:t>
      </w:r>
      <w:proofErr w:type="spellEnd"/>
      <w:r w:rsidRPr="006042FB">
        <w:rPr>
          <w:rFonts w:eastAsia="Times New Roman" w:cs="Times New Roman"/>
          <w:szCs w:val="28"/>
          <w:lang w:eastAsia="ru-RU"/>
        </w:rPr>
        <w:t>, А. Н. Ротанов, Ташкент, 2022.</w:t>
      </w:r>
      <w:r w:rsidRPr="006042FB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49565EF0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eastAsia="ru-RU"/>
        </w:rPr>
      </w:pPr>
      <w:r w:rsidRPr="006042FB">
        <w:rPr>
          <w:rFonts w:eastAsia="Times New Roman" w:cs="Times New Roman"/>
          <w:bCs/>
          <w:szCs w:val="28"/>
          <w:lang w:eastAsia="ru-RU"/>
        </w:rPr>
        <w:t xml:space="preserve">Литература (7 класс). </w:t>
      </w:r>
      <w:proofErr w:type="spellStart"/>
      <w:r w:rsidRPr="006042FB">
        <w:rPr>
          <w:rFonts w:eastAsia="Times New Roman" w:cs="Times New Roman"/>
          <w:bCs/>
          <w:szCs w:val="28"/>
          <w:lang w:eastAsia="ru-RU"/>
        </w:rPr>
        <w:t>Е.М.Каминская</w:t>
      </w:r>
      <w:proofErr w:type="spellEnd"/>
      <w:r w:rsidRPr="006042FB">
        <w:rPr>
          <w:rFonts w:eastAsia="Times New Roman" w:cs="Times New Roman"/>
          <w:bCs/>
          <w:szCs w:val="28"/>
          <w:lang w:eastAsia="ru-RU"/>
        </w:rPr>
        <w:t>. Т., 2022.</w:t>
      </w:r>
    </w:p>
    <w:p w14:paraId="1184F934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eastAsia="ru-RU"/>
        </w:rPr>
      </w:pPr>
      <w:r w:rsidRPr="006042FB">
        <w:rPr>
          <w:rFonts w:eastAsia="Times New Roman" w:cs="Times New Roman"/>
          <w:bCs/>
          <w:szCs w:val="28"/>
          <w:lang w:eastAsia="ru-RU"/>
        </w:rPr>
        <w:t xml:space="preserve">Литература (8 класс) </w:t>
      </w:r>
      <w:proofErr w:type="spellStart"/>
      <w:r w:rsidRPr="006042FB">
        <w:rPr>
          <w:rFonts w:eastAsia="Times New Roman" w:cs="Times New Roman"/>
          <w:bCs/>
          <w:szCs w:val="28"/>
          <w:lang w:eastAsia="ru-RU"/>
        </w:rPr>
        <w:t>H.М.Mиpкypбaнов</w:t>
      </w:r>
      <w:proofErr w:type="spellEnd"/>
      <w:r w:rsidRPr="006042FB">
        <w:rPr>
          <w:rFonts w:eastAsia="Times New Roman" w:cs="Times New Roman"/>
          <w:bCs/>
          <w:szCs w:val="28"/>
          <w:lang w:eastAsia="ru-RU"/>
        </w:rPr>
        <w:t xml:space="preserve">, </w:t>
      </w:r>
      <w:proofErr w:type="spellStart"/>
      <w:r w:rsidRPr="006042FB">
        <w:rPr>
          <w:rFonts w:eastAsia="Times New Roman" w:cs="Times New Roman"/>
          <w:bCs/>
          <w:szCs w:val="28"/>
          <w:lang w:eastAsia="ru-RU"/>
        </w:rPr>
        <w:t>Д.Т.Мирахмедова</w:t>
      </w:r>
      <w:proofErr w:type="spellEnd"/>
      <w:r w:rsidRPr="006042FB">
        <w:rPr>
          <w:rFonts w:eastAsia="Times New Roman" w:cs="Times New Roman"/>
          <w:bCs/>
          <w:szCs w:val="28"/>
          <w:lang w:eastAsia="ru-RU"/>
        </w:rPr>
        <w:t xml:space="preserve">. Ташкент, ИПТД им. Гафура </w:t>
      </w:r>
      <w:proofErr w:type="spellStart"/>
      <w:r w:rsidRPr="006042FB">
        <w:rPr>
          <w:rFonts w:eastAsia="Times New Roman" w:cs="Times New Roman"/>
          <w:bCs/>
          <w:szCs w:val="28"/>
          <w:lang w:eastAsia="ru-RU"/>
        </w:rPr>
        <w:t>Гуляма</w:t>
      </w:r>
      <w:proofErr w:type="spellEnd"/>
      <w:r w:rsidRPr="006042FB">
        <w:rPr>
          <w:rFonts w:eastAsia="Times New Roman" w:cs="Times New Roman"/>
          <w:bCs/>
          <w:szCs w:val="28"/>
          <w:lang w:eastAsia="ru-RU"/>
        </w:rPr>
        <w:t xml:space="preserve">, 2025.        </w:t>
      </w:r>
    </w:p>
    <w:p w14:paraId="3558F577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color w:val="FF0000"/>
          <w:szCs w:val="28"/>
          <w:lang w:eastAsia="ru-RU"/>
        </w:rPr>
      </w:pPr>
      <w:r w:rsidRPr="006042FB">
        <w:rPr>
          <w:rFonts w:eastAsia="Times New Roman" w:cs="Times New Roman"/>
          <w:bCs/>
          <w:szCs w:val="28"/>
          <w:lang w:eastAsia="ru-RU"/>
        </w:rPr>
        <w:t xml:space="preserve">Литература (9 класс) </w:t>
      </w:r>
      <w:proofErr w:type="spellStart"/>
      <w:r w:rsidRPr="006042FB">
        <w:rPr>
          <w:rFonts w:eastAsia="Times New Roman" w:cs="Times New Roman"/>
          <w:bCs/>
          <w:szCs w:val="28"/>
          <w:lang w:eastAsia="ru-RU"/>
        </w:rPr>
        <w:t>Н.М.Петрухина</w:t>
      </w:r>
      <w:proofErr w:type="spellEnd"/>
      <w:r w:rsidRPr="006042FB">
        <w:rPr>
          <w:rFonts w:eastAsia="Times New Roman" w:cs="Times New Roman"/>
          <w:bCs/>
          <w:szCs w:val="28"/>
          <w:lang w:eastAsia="ru-RU"/>
        </w:rPr>
        <w:t xml:space="preserve">, </w:t>
      </w:r>
      <w:proofErr w:type="spellStart"/>
      <w:r w:rsidRPr="006042FB">
        <w:rPr>
          <w:rFonts w:eastAsia="Times New Roman" w:cs="Times New Roman"/>
          <w:bCs/>
          <w:szCs w:val="28"/>
          <w:lang w:eastAsia="ru-RU"/>
        </w:rPr>
        <w:t>З.Х.Абдураимова</w:t>
      </w:r>
      <w:proofErr w:type="spellEnd"/>
      <w:r w:rsidRPr="006042FB">
        <w:rPr>
          <w:rFonts w:eastAsia="Times New Roman" w:cs="Times New Roman"/>
          <w:bCs/>
          <w:szCs w:val="28"/>
          <w:lang w:eastAsia="ru-RU"/>
        </w:rPr>
        <w:t xml:space="preserve">.  Ташкент, </w:t>
      </w:r>
      <w:bookmarkStart w:id="6" w:name="_Hlk236821552"/>
      <w:r w:rsidRPr="006042FB">
        <w:rPr>
          <w:rFonts w:eastAsia="Times New Roman" w:cs="Times New Roman"/>
          <w:bCs/>
          <w:szCs w:val="28"/>
          <w:lang w:eastAsia="ru-RU"/>
        </w:rPr>
        <w:t xml:space="preserve">ИПТД им. Гафура </w:t>
      </w:r>
      <w:proofErr w:type="spellStart"/>
      <w:r w:rsidRPr="006042FB">
        <w:rPr>
          <w:rFonts w:eastAsia="Times New Roman" w:cs="Times New Roman"/>
          <w:bCs/>
          <w:szCs w:val="28"/>
          <w:lang w:eastAsia="ru-RU"/>
        </w:rPr>
        <w:t>Гуляма</w:t>
      </w:r>
      <w:proofErr w:type="spellEnd"/>
      <w:r w:rsidRPr="006042FB">
        <w:rPr>
          <w:rFonts w:eastAsia="Times New Roman" w:cs="Times New Roman"/>
          <w:bCs/>
          <w:szCs w:val="28"/>
          <w:lang w:eastAsia="ru-RU"/>
        </w:rPr>
        <w:t xml:space="preserve">, 2025.   </w:t>
      </w:r>
      <w:r w:rsidRPr="006042FB">
        <w:rPr>
          <w:rFonts w:eastAsia="Times New Roman" w:cs="Times New Roman"/>
          <w:bCs/>
          <w:color w:val="FF0000"/>
          <w:szCs w:val="28"/>
          <w:lang w:eastAsia="ru-RU"/>
        </w:rPr>
        <w:t xml:space="preserve">  </w:t>
      </w:r>
    </w:p>
    <w:bookmarkEnd w:id="6"/>
    <w:p w14:paraId="30CDAB33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eastAsia="ru-RU"/>
        </w:rPr>
      </w:pPr>
      <w:r w:rsidRPr="006042FB">
        <w:rPr>
          <w:rFonts w:eastAsia="Times New Roman" w:cs="Times New Roman"/>
          <w:bCs/>
          <w:szCs w:val="28"/>
          <w:lang w:eastAsia="ru-RU"/>
        </w:rPr>
        <w:t xml:space="preserve">Литература (10 класс) </w:t>
      </w:r>
      <w:proofErr w:type="spellStart"/>
      <w:r w:rsidRPr="006042FB">
        <w:rPr>
          <w:rFonts w:eastAsia="Times New Roman" w:cs="Times New Roman"/>
          <w:bCs/>
          <w:szCs w:val="28"/>
          <w:lang w:eastAsia="ru-RU"/>
        </w:rPr>
        <w:t>H.М.Mиpкypбaнов</w:t>
      </w:r>
      <w:proofErr w:type="spellEnd"/>
      <w:r w:rsidRPr="006042FB">
        <w:rPr>
          <w:rFonts w:eastAsia="Times New Roman" w:cs="Times New Roman"/>
          <w:bCs/>
          <w:szCs w:val="28"/>
          <w:lang w:eastAsia="ru-RU"/>
        </w:rPr>
        <w:t xml:space="preserve">, </w:t>
      </w:r>
      <w:proofErr w:type="spellStart"/>
      <w:r w:rsidRPr="006042FB">
        <w:rPr>
          <w:rFonts w:eastAsia="Times New Roman" w:cs="Times New Roman"/>
          <w:bCs/>
          <w:szCs w:val="28"/>
          <w:lang w:eastAsia="ru-RU"/>
        </w:rPr>
        <w:t>Д.Т.Мирахмедова</w:t>
      </w:r>
      <w:proofErr w:type="spellEnd"/>
      <w:r w:rsidRPr="006042FB">
        <w:rPr>
          <w:rFonts w:eastAsia="Times New Roman" w:cs="Times New Roman"/>
          <w:bCs/>
          <w:szCs w:val="28"/>
          <w:lang w:eastAsia="ru-RU"/>
        </w:rPr>
        <w:t xml:space="preserve">. Ташкент, 2022.      </w:t>
      </w:r>
    </w:p>
    <w:p w14:paraId="5D2D9C9E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eastAsia="ru-RU"/>
        </w:rPr>
      </w:pPr>
      <w:r w:rsidRPr="006042FB">
        <w:rPr>
          <w:rFonts w:eastAsia="Times New Roman" w:cs="Times New Roman"/>
          <w:bCs/>
          <w:szCs w:val="28"/>
          <w:lang w:eastAsia="ru-RU"/>
        </w:rPr>
        <w:t xml:space="preserve">Литература (11 класс, часть 1). </w:t>
      </w:r>
      <w:proofErr w:type="spellStart"/>
      <w:r w:rsidRPr="006042FB">
        <w:rPr>
          <w:rFonts w:eastAsia="Times New Roman" w:cs="Times New Roman"/>
          <w:bCs/>
          <w:szCs w:val="28"/>
          <w:lang w:eastAsia="ru-RU"/>
        </w:rPr>
        <w:t>Н.М.Миркурбанов</w:t>
      </w:r>
      <w:proofErr w:type="spellEnd"/>
      <w:r w:rsidRPr="006042FB">
        <w:rPr>
          <w:rFonts w:eastAsia="Times New Roman" w:cs="Times New Roman"/>
          <w:bCs/>
          <w:szCs w:val="28"/>
          <w:lang w:eastAsia="ru-RU"/>
        </w:rPr>
        <w:t xml:space="preserve">, </w:t>
      </w:r>
      <w:proofErr w:type="spellStart"/>
      <w:r w:rsidRPr="006042FB">
        <w:rPr>
          <w:rFonts w:eastAsia="Times New Roman" w:cs="Times New Roman"/>
          <w:bCs/>
          <w:szCs w:val="28"/>
          <w:lang w:eastAsia="ru-RU"/>
        </w:rPr>
        <w:t>Г.Ф.Голева</w:t>
      </w:r>
      <w:proofErr w:type="spellEnd"/>
      <w:r w:rsidRPr="006042FB">
        <w:rPr>
          <w:rFonts w:eastAsia="Times New Roman" w:cs="Times New Roman"/>
          <w:bCs/>
          <w:szCs w:val="28"/>
          <w:lang w:eastAsia="ru-RU"/>
        </w:rPr>
        <w:t>, Н.М. Петрухина. ТИПД “</w:t>
      </w:r>
      <w:proofErr w:type="spellStart"/>
      <w:r w:rsidRPr="006042FB">
        <w:rPr>
          <w:rFonts w:eastAsia="Times New Roman" w:cs="Times New Roman"/>
          <w:bCs/>
          <w:szCs w:val="28"/>
          <w:lang w:eastAsia="ru-RU"/>
        </w:rPr>
        <w:t>Oʻzbekiston</w:t>
      </w:r>
      <w:proofErr w:type="spellEnd"/>
      <w:r w:rsidRPr="006042FB">
        <w:rPr>
          <w:rFonts w:eastAsia="Times New Roman" w:cs="Times New Roman"/>
          <w:bCs/>
          <w:szCs w:val="28"/>
          <w:lang w:eastAsia="ru-RU"/>
        </w:rPr>
        <w:t xml:space="preserve">”, 2018. </w:t>
      </w:r>
    </w:p>
    <w:p w14:paraId="39DE321D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eastAsia="ru-RU"/>
        </w:rPr>
      </w:pPr>
      <w:r w:rsidRPr="006042FB">
        <w:rPr>
          <w:rFonts w:eastAsia="Times New Roman" w:cs="Times New Roman"/>
          <w:bCs/>
          <w:szCs w:val="28"/>
          <w:lang w:eastAsia="ru-RU"/>
        </w:rPr>
        <w:lastRenderedPageBreak/>
        <w:t xml:space="preserve">Литература (11 класс, часть 2). </w:t>
      </w:r>
      <w:proofErr w:type="spellStart"/>
      <w:r w:rsidRPr="006042FB">
        <w:rPr>
          <w:rFonts w:eastAsia="Times New Roman" w:cs="Times New Roman"/>
          <w:bCs/>
          <w:szCs w:val="28"/>
          <w:lang w:eastAsia="ru-RU"/>
        </w:rPr>
        <w:t>Н.М.Миркурбанов</w:t>
      </w:r>
      <w:proofErr w:type="spellEnd"/>
      <w:r w:rsidRPr="006042FB">
        <w:rPr>
          <w:rFonts w:eastAsia="Times New Roman" w:cs="Times New Roman"/>
          <w:bCs/>
          <w:szCs w:val="28"/>
          <w:lang w:eastAsia="ru-RU"/>
        </w:rPr>
        <w:t xml:space="preserve">, </w:t>
      </w:r>
      <w:proofErr w:type="spellStart"/>
      <w:r w:rsidRPr="006042FB">
        <w:rPr>
          <w:rFonts w:eastAsia="Times New Roman" w:cs="Times New Roman"/>
          <w:bCs/>
          <w:szCs w:val="28"/>
          <w:lang w:eastAsia="ru-RU"/>
        </w:rPr>
        <w:t>Г.Ф.Голева</w:t>
      </w:r>
      <w:proofErr w:type="spellEnd"/>
      <w:r w:rsidRPr="006042FB">
        <w:rPr>
          <w:rFonts w:eastAsia="Times New Roman" w:cs="Times New Roman"/>
          <w:bCs/>
          <w:szCs w:val="28"/>
          <w:lang w:eastAsia="ru-RU"/>
        </w:rPr>
        <w:t xml:space="preserve">, </w:t>
      </w:r>
      <w:proofErr w:type="spellStart"/>
      <w:r w:rsidRPr="006042FB">
        <w:rPr>
          <w:rFonts w:eastAsia="Times New Roman" w:cs="Times New Roman"/>
          <w:bCs/>
          <w:szCs w:val="28"/>
          <w:lang w:eastAsia="ru-RU"/>
        </w:rPr>
        <w:t>Н.М.Петрухина</w:t>
      </w:r>
      <w:proofErr w:type="spellEnd"/>
      <w:r w:rsidRPr="006042FB">
        <w:rPr>
          <w:rFonts w:eastAsia="Times New Roman" w:cs="Times New Roman"/>
          <w:bCs/>
          <w:szCs w:val="28"/>
          <w:lang w:eastAsia="ru-RU"/>
        </w:rPr>
        <w:t>. ТИПД «</w:t>
      </w:r>
      <w:proofErr w:type="spellStart"/>
      <w:r w:rsidRPr="006042FB">
        <w:rPr>
          <w:rFonts w:eastAsia="Times New Roman" w:cs="Times New Roman"/>
          <w:bCs/>
          <w:szCs w:val="28"/>
          <w:lang w:eastAsia="ru-RU"/>
        </w:rPr>
        <w:t>Oʻzbekiston</w:t>
      </w:r>
      <w:proofErr w:type="spellEnd"/>
      <w:r w:rsidRPr="006042FB">
        <w:rPr>
          <w:rFonts w:eastAsia="Times New Roman" w:cs="Times New Roman"/>
          <w:bCs/>
          <w:szCs w:val="28"/>
          <w:lang w:eastAsia="ru-RU"/>
        </w:rPr>
        <w:t>», 2018.</w:t>
      </w:r>
    </w:p>
    <w:p w14:paraId="1C355EC6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szCs w:val="28"/>
          <w:lang w:eastAsia="ru-RU"/>
        </w:rPr>
      </w:pPr>
      <w:r w:rsidRPr="006042FB">
        <w:rPr>
          <w:rFonts w:eastAsia="Times New Roman" w:cs="Times New Roman"/>
          <w:szCs w:val="28"/>
          <w:lang w:eastAsia="ru-RU"/>
        </w:rPr>
        <w:t>Белокурова, С. П. Словарь литературоведческих терминов/</w:t>
      </w:r>
      <w:r w:rsidRPr="006042FB">
        <w:rPr>
          <w:rFonts w:ascii="Calibri" w:eastAsia="Calibri" w:hAnsi="Calibri" w:cs="Times New Roman"/>
          <w:kern w:val="2"/>
          <w:sz w:val="22"/>
          <w14:ligatures w14:val="standardContextual"/>
        </w:rPr>
        <w:t xml:space="preserve"> </w:t>
      </w:r>
      <w:proofErr w:type="spellStart"/>
      <w:r w:rsidRPr="006042FB">
        <w:rPr>
          <w:rFonts w:eastAsia="Times New Roman" w:cs="Times New Roman"/>
          <w:szCs w:val="28"/>
          <w:lang w:eastAsia="ru-RU"/>
        </w:rPr>
        <w:t>С.П.Белокурова</w:t>
      </w:r>
      <w:proofErr w:type="spellEnd"/>
      <w:r w:rsidRPr="006042FB">
        <w:rPr>
          <w:rFonts w:eastAsia="Times New Roman" w:cs="Times New Roman"/>
          <w:szCs w:val="28"/>
          <w:lang w:eastAsia="ru-RU"/>
        </w:rPr>
        <w:t xml:space="preserve">. – Санкт-Петербург: Паритет, 2020. </w:t>
      </w:r>
    </w:p>
    <w:p w14:paraId="46819C69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042FB">
        <w:rPr>
          <w:rFonts w:eastAsia="Times New Roman" w:cs="Times New Roman"/>
          <w:szCs w:val="28"/>
          <w:lang w:eastAsia="ru-RU"/>
        </w:rPr>
        <w:t>Лейдерман</w:t>
      </w:r>
      <w:proofErr w:type="spellEnd"/>
      <w:r w:rsidRPr="006042FB">
        <w:rPr>
          <w:rFonts w:eastAsia="Times New Roman" w:cs="Times New Roman"/>
          <w:szCs w:val="28"/>
          <w:lang w:eastAsia="ru-RU"/>
        </w:rPr>
        <w:t xml:space="preserve">, Н. Л. Современная русская литература: 1950–1990-e годы: учеб. пособие для студ. </w:t>
      </w:r>
      <w:proofErr w:type="spellStart"/>
      <w:r w:rsidRPr="006042FB">
        <w:rPr>
          <w:rFonts w:eastAsia="Times New Roman" w:cs="Times New Roman"/>
          <w:szCs w:val="28"/>
          <w:lang w:eastAsia="ru-RU"/>
        </w:rPr>
        <w:t>высш</w:t>
      </w:r>
      <w:proofErr w:type="spellEnd"/>
      <w:r w:rsidRPr="006042FB">
        <w:rPr>
          <w:rFonts w:eastAsia="Times New Roman" w:cs="Times New Roman"/>
          <w:szCs w:val="28"/>
          <w:lang w:eastAsia="ru-RU"/>
        </w:rPr>
        <w:t xml:space="preserve">. учеб. заведений: в 2 т. / Н. Л. </w:t>
      </w:r>
      <w:proofErr w:type="spellStart"/>
      <w:r w:rsidRPr="006042FB">
        <w:rPr>
          <w:rFonts w:eastAsia="Times New Roman" w:cs="Times New Roman"/>
          <w:szCs w:val="28"/>
          <w:lang w:eastAsia="ru-RU"/>
        </w:rPr>
        <w:t>Лейдерман</w:t>
      </w:r>
      <w:proofErr w:type="spellEnd"/>
      <w:r w:rsidRPr="006042FB">
        <w:rPr>
          <w:rFonts w:eastAsia="Times New Roman" w:cs="Times New Roman"/>
          <w:szCs w:val="28"/>
          <w:lang w:eastAsia="ru-RU"/>
        </w:rPr>
        <w:t xml:space="preserve">, М. Н. Липовецкий. – М.: Академия, 2014. – Т. 1. </w:t>
      </w:r>
    </w:p>
    <w:p w14:paraId="755A30BF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eastAsia="ru-RU"/>
        </w:rPr>
      </w:pPr>
      <w:proofErr w:type="spellStart"/>
      <w:r w:rsidRPr="006042FB">
        <w:rPr>
          <w:rFonts w:eastAsia="Times New Roman" w:cs="Times New Roman"/>
          <w:b/>
          <w:szCs w:val="28"/>
          <w:lang w:eastAsia="ru-RU"/>
        </w:rPr>
        <w:t>Кельдиев</w:t>
      </w:r>
      <w:proofErr w:type="spellEnd"/>
      <w:r w:rsidRPr="006042FB">
        <w:rPr>
          <w:rFonts w:eastAsia="Times New Roman" w:cs="Times New Roman"/>
          <w:b/>
          <w:szCs w:val="28"/>
          <w:lang w:eastAsia="ru-RU"/>
        </w:rPr>
        <w:t xml:space="preserve">, Т.Т. </w:t>
      </w:r>
      <w:r w:rsidRPr="006042FB">
        <w:rPr>
          <w:rFonts w:eastAsia="Times New Roman" w:cs="Times New Roman"/>
          <w:bCs/>
          <w:szCs w:val="28"/>
          <w:lang w:eastAsia="ru-RU"/>
        </w:rPr>
        <w:t>Литература. Справочник абитуриента. Т.- «</w:t>
      </w:r>
      <w:proofErr w:type="spellStart"/>
      <w:r w:rsidRPr="006042FB">
        <w:rPr>
          <w:rFonts w:eastAsia="Times New Roman" w:cs="Times New Roman"/>
          <w:bCs/>
          <w:szCs w:val="28"/>
          <w:lang w:eastAsia="ru-RU"/>
        </w:rPr>
        <w:t>Qaldirg’och</w:t>
      </w:r>
      <w:proofErr w:type="spellEnd"/>
      <w:r w:rsidRPr="006042FB">
        <w:rPr>
          <w:rFonts w:eastAsia="Times New Roman" w:cs="Times New Roman"/>
          <w:bCs/>
          <w:szCs w:val="28"/>
          <w:lang w:eastAsia="ru-RU"/>
        </w:rPr>
        <w:t>», 2019</w:t>
      </w:r>
    </w:p>
    <w:p w14:paraId="200D0FF7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eastAsia="ru-RU"/>
        </w:rPr>
      </w:pPr>
      <w:r w:rsidRPr="006042FB">
        <w:rPr>
          <w:rFonts w:eastAsia="Times New Roman" w:cs="Times New Roman"/>
          <w:b/>
          <w:szCs w:val="28"/>
          <w:lang w:eastAsia="ru-RU"/>
        </w:rPr>
        <w:t>Классики и современники.</w:t>
      </w:r>
      <w:r w:rsidRPr="006042FB">
        <w:rPr>
          <w:rFonts w:eastAsia="Times New Roman" w:cs="Times New Roman"/>
          <w:bCs/>
          <w:szCs w:val="28"/>
          <w:lang w:eastAsia="ru-RU"/>
        </w:rPr>
        <w:t xml:space="preserve"> Поэтическая библиотека. Лирика. Из персидско-таджикской поэзии. Составление и примечания </w:t>
      </w:r>
      <w:proofErr w:type="spellStart"/>
      <w:r w:rsidRPr="006042FB">
        <w:rPr>
          <w:rFonts w:eastAsia="Times New Roman" w:cs="Times New Roman"/>
          <w:b/>
          <w:szCs w:val="28"/>
          <w:lang w:eastAsia="ru-RU"/>
        </w:rPr>
        <w:t>А.Хакимова</w:t>
      </w:r>
      <w:proofErr w:type="spellEnd"/>
      <w:r w:rsidRPr="006042FB">
        <w:rPr>
          <w:rFonts w:eastAsia="Times New Roman" w:cs="Times New Roman"/>
          <w:bCs/>
          <w:szCs w:val="28"/>
          <w:lang w:eastAsia="ru-RU"/>
        </w:rPr>
        <w:t xml:space="preserve">: - Москва, «Художественная литература», 1987.  </w:t>
      </w:r>
    </w:p>
    <w:p w14:paraId="302A44E2" w14:textId="77777777" w:rsidR="006042FB" w:rsidRPr="006042FB" w:rsidRDefault="006042FB" w:rsidP="006042FB">
      <w:pPr>
        <w:spacing w:after="0"/>
        <w:ind w:left="142"/>
        <w:jc w:val="both"/>
        <w:rPr>
          <w:rFonts w:eastAsia="Times New Roman" w:cs="Times New Roman"/>
          <w:bCs/>
          <w:szCs w:val="28"/>
          <w:lang w:eastAsia="ru-RU"/>
        </w:rPr>
      </w:pPr>
    </w:p>
    <w:p w14:paraId="60A156E2" w14:textId="77777777" w:rsidR="006042FB" w:rsidRPr="006042FB" w:rsidRDefault="006042FB" w:rsidP="006042FB">
      <w:pPr>
        <w:widowControl w:val="0"/>
        <w:spacing w:after="0" w:line="276" w:lineRule="auto"/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6042FB">
        <w:rPr>
          <w:rFonts w:eastAsia="Times New Roman" w:cs="Times New Roman"/>
          <w:b/>
          <w:bCs/>
          <w:color w:val="000000"/>
          <w:szCs w:val="28"/>
          <w:highlight w:val="white"/>
          <w:lang w:val="en" w:eastAsia="ru-RU"/>
        </w:rPr>
        <w:t>VII</w:t>
      </w:r>
      <w:r w:rsidRPr="006042FB">
        <w:rPr>
          <w:rFonts w:eastAsia="Times New Roman" w:cs="Times New Roman"/>
          <w:b/>
          <w:bCs/>
          <w:color w:val="000000"/>
          <w:szCs w:val="28"/>
          <w:highlight w:val="white"/>
          <w:lang w:eastAsia="ru-RU"/>
        </w:rPr>
        <w:t xml:space="preserve">. </w:t>
      </w:r>
      <w:r w:rsidRPr="006042FB">
        <w:rPr>
          <w:rFonts w:eastAsia="Times New Roman" w:cs="Times New Roman"/>
          <w:b/>
          <w:bCs/>
          <w:color w:val="000000"/>
          <w:szCs w:val="28"/>
          <w:lang w:eastAsia="ru-RU"/>
        </w:rPr>
        <w:t>Методические источники для подготовки к аттестационным тестам по профессиональным стандартам и педагогическому мастерству</w:t>
      </w:r>
    </w:p>
    <w:p w14:paraId="288F1291" w14:textId="77777777" w:rsidR="006042FB" w:rsidRPr="006042FB" w:rsidRDefault="006042FB" w:rsidP="006042FB">
      <w:pPr>
        <w:numPr>
          <w:ilvl w:val="0"/>
          <w:numId w:val="1"/>
        </w:numPr>
        <w:spacing w:after="0" w:line="259" w:lineRule="auto"/>
        <w:rPr>
          <w:rFonts w:eastAsia="Times New Roman" w:cs="Times New Roman"/>
          <w:szCs w:val="28"/>
          <w:lang w:eastAsia="ru-RU"/>
        </w:rPr>
      </w:pPr>
      <w:proofErr w:type="spellStart"/>
      <w:r w:rsidRPr="006042FB">
        <w:rPr>
          <w:rFonts w:eastAsia="Times New Roman" w:cs="Times New Roman"/>
          <w:b/>
          <w:bCs/>
          <w:szCs w:val="28"/>
          <w:lang w:eastAsia="ru-RU"/>
        </w:rPr>
        <w:t>Мавлонова</w:t>
      </w:r>
      <w:proofErr w:type="spellEnd"/>
      <w:r w:rsidRPr="006042FB">
        <w:rPr>
          <w:rFonts w:eastAsia="Times New Roman" w:cs="Times New Roman"/>
          <w:b/>
          <w:bCs/>
          <w:szCs w:val="28"/>
          <w:lang w:eastAsia="ru-RU"/>
        </w:rPr>
        <w:t xml:space="preserve"> Р. А. Общая педагогика. Учебник.</w:t>
      </w:r>
      <w:r w:rsidRPr="006042FB">
        <w:rPr>
          <w:rFonts w:eastAsia="Times New Roman" w:cs="Times New Roman"/>
          <w:szCs w:val="28"/>
          <w:lang w:eastAsia="ru-RU"/>
        </w:rPr>
        <w:t xml:space="preserve"> – Ташкент: Издательство «</w:t>
      </w:r>
      <w:proofErr w:type="spellStart"/>
      <w:r w:rsidRPr="006042FB">
        <w:rPr>
          <w:rFonts w:eastAsia="Times New Roman" w:cs="Times New Roman"/>
          <w:szCs w:val="28"/>
          <w:lang w:eastAsia="ru-RU"/>
        </w:rPr>
        <w:t>Fan</w:t>
      </w:r>
      <w:proofErr w:type="spellEnd"/>
      <w:r w:rsidRPr="006042F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042FB">
        <w:rPr>
          <w:rFonts w:eastAsia="Times New Roman" w:cs="Times New Roman"/>
          <w:szCs w:val="28"/>
          <w:lang w:eastAsia="ru-RU"/>
        </w:rPr>
        <w:t>va</w:t>
      </w:r>
      <w:proofErr w:type="spellEnd"/>
      <w:r w:rsidRPr="006042F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042FB">
        <w:rPr>
          <w:rFonts w:eastAsia="Times New Roman" w:cs="Times New Roman"/>
          <w:szCs w:val="28"/>
          <w:lang w:eastAsia="ru-RU"/>
        </w:rPr>
        <w:t>texnologiyalar</w:t>
      </w:r>
      <w:proofErr w:type="spellEnd"/>
      <w:r w:rsidRPr="006042FB">
        <w:rPr>
          <w:rFonts w:eastAsia="Times New Roman" w:cs="Times New Roman"/>
          <w:szCs w:val="28"/>
          <w:lang w:eastAsia="ru-RU"/>
        </w:rPr>
        <w:t>» (Наука и технологии), 2018.</w:t>
      </w:r>
    </w:p>
    <w:p w14:paraId="13C7FED3" w14:textId="77777777" w:rsidR="006042FB" w:rsidRPr="006042FB" w:rsidRDefault="006042FB" w:rsidP="006042FB">
      <w:pPr>
        <w:numPr>
          <w:ilvl w:val="0"/>
          <w:numId w:val="1"/>
        </w:numPr>
        <w:spacing w:after="0" w:line="259" w:lineRule="auto"/>
        <w:rPr>
          <w:rFonts w:eastAsia="Times New Roman" w:cs="Times New Roman"/>
          <w:szCs w:val="28"/>
          <w:lang w:eastAsia="ru-RU"/>
        </w:rPr>
      </w:pPr>
      <w:proofErr w:type="spellStart"/>
      <w:r w:rsidRPr="006042FB">
        <w:rPr>
          <w:rFonts w:eastAsia="Times New Roman" w:cs="Times New Roman"/>
          <w:b/>
          <w:bCs/>
          <w:szCs w:val="28"/>
          <w:lang w:eastAsia="ru-RU"/>
        </w:rPr>
        <w:t>Холиков</w:t>
      </w:r>
      <w:proofErr w:type="spellEnd"/>
      <w:r w:rsidRPr="006042FB">
        <w:rPr>
          <w:rFonts w:eastAsia="Times New Roman" w:cs="Times New Roman"/>
          <w:b/>
          <w:bCs/>
          <w:szCs w:val="28"/>
          <w:lang w:eastAsia="ru-RU"/>
        </w:rPr>
        <w:t xml:space="preserve"> А. Педагогическое мастерство. Учебник.</w:t>
      </w:r>
      <w:r w:rsidRPr="006042FB">
        <w:rPr>
          <w:rFonts w:eastAsia="Times New Roman" w:cs="Times New Roman"/>
          <w:szCs w:val="28"/>
          <w:lang w:eastAsia="ru-RU"/>
        </w:rPr>
        <w:t xml:space="preserve"> – Ташкент: Издательство «</w:t>
      </w:r>
      <w:proofErr w:type="spellStart"/>
      <w:r w:rsidRPr="006042FB">
        <w:rPr>
          <w:rFonts w:eastAsia="Times New Roman" w:cs="Times New Roman"/>
          <w:szCs w:val="28"/>
          <w:lang w:eastAsia="ru-RU"/>
        </w:rPr>
        <w:t>Bayoz</w:t>
      </w:r>
      <w:proofErr w:type="spellEnd"/>
      <w:r w:rsidRPr="006042FB">
        <w:rPr>
          <w:rFonts w:eastAsia="Times New Roman" w:cs="Times New Roman"/>
          <w:szCs w:val="28"/>
          <w:lang w:eastAsia="ru-RU"/>
        </w:rPr>
        <w:t>», 2025.</w:t>
      </w:r>
    </w:p>
    <w:p w14:paraId="7A879654" w14:textId="77777777" w:rsidR="006042FB" w:rsidRPr="006042FB" w:rsidRDefault="006042FB" w:rsidP="006042FB">
      <w:pPr>
        <w:numPr>
          <w:ilvl w:val="0"/>
          <w:numId w:val="1"/>
        </w:numPr>
        <w:spacing w:after="0" w:line="259" w:lineRule="auto"/>
        <w:rPr>
          <w:rFonts w:eastAsia="Times New Roman" w:cs="Times New Roman"/>
          <w:szCs w:val="28"/>
          <w:lang w:eastAsia="ru-RU"/>
        </w:rPr>
      </w:pPr>
      <w:proofErr w:type="spellStart"/>
      <w:r w:rsidRPr="006042FB">
        <w:rPr>
          <w:rFonts w:eastAsia="Times New Roman" w:cs="Times New Roman"/>
          <w:b/>
          <w:bCs/>
          <w:szCs w:val="28"/>
          <w:lang w:eastAsia="ru-RU"/>
        </w:rPr>
        <w:t>Толипов</w:t>
      </w:r>
      <w:proofErr w:type="spellEnd"/>
      <w:r w:rsidRPr="006042FB">
        <w:rPr>
          <w:rFonts w:eastAsia="Times New Roman" w:cs="Times New Roman"/>
          <w:b/>
          <w:bCs/>
          <w:szCs w:val="28"/>
          <w:lang w:eastAsia="ru-RU"/>
        </w:rPr>
        <w:t xml:space="preserve"> О., </w:t>
      </w:r>
      <w:proofErr w:type="spellStart"/>
      <w:r w:rsidRPr="006042FB">
        <w:rPr>
          <w:rFonts w:eastAsia="Times New Roman" w:cs="Times New Roman"/>
          <w:b/>
          <w:bCs/>
          <w:szCs w:val="28"/>
          <w:lang w:eastAsia="ru-RU"/>
        </w:rPr>
        <w:t>Рузиева</w:t>
      </w:r>
      <w:proofErr w:type="spellEnd"/>
      <w:r w:rsidRPr="006042FB">
        <w:rPr>
          <w:rFonts w:eastAsia="Times New Roman" w:cs="Times New Roman"/>
          <w:b/>
          <w:bCs/>
          <w:szCs w:val="28"/>
          <w:lang w:eastAsia="ru-RU"/>
        </w:rPr>
        <w:t xml:space="preserve"> Д. Педагогические технологии и педагогическое мастерство. Учебное пособие.</w:t>
      </w:r>
      <w:r w:rsidRPr="006042FB">
        <w:rPr>
          <w:rFonts w:eastAsia="Times New Roman" w:cs="Times New Roman"/>
          <w:szCs w:val="28"/>
          <w:lang w:eastAsia="ru-RU"/>
        </w:rPr>
        <w:t xml:space="preserve"> – Ташкент: Издательство «</w:t>
      </w:r>
      <w:proofErr w:type="spellStart"/>
      <w:r w:rsidRPr="006042FB">
        <w:rPr>
          <w:rFonts w:eastAsia="Times New Roman" w:cs="Times New Roman"/>
          <w:szCs w:val="28"/>
          <w:lang w:eastAsia="ru-RU"/>
        </w:rPr>
        <w:t>Innovatsiya-ziyo</w:t>
      </w:r>
      <w:proofErr w:type="spellEnd"/>
      <w:r w:rsidRPr="006042FB">
        <w:rPr>
          <w:rFonts w:eastAsia="Times New Roman" w:cs="Times New Roman"/>
          <w:szCs w:val="28"/>
          <w:lang w:eastAsia="ru-RU"/>
        </w:rPr>
        <w:t>», 2019.</w:t>
      </w:r>
    </w:p>
    <w:p w14:paraId="3E9EFEC4" w14:textId="77777777" w:rsidR="006042FB" w:rsidRPr="006042FB" w:rsidRDefault="006042FB" w:rsidP="006042FB">
      <w:pPr>
        <w:numPr>
          <w:ilvl w:val="0"/>
          <w:numId w:val="1"/>
        </w:numPr>
        <w:spacing w:after="0" w:line="259" w:lineRule="auto"/>
        <w:rPr>
          <w:rFonts w:eastAsia="Times New Roman" w:cs="Times New Roman"/>
          <w:szCs w:val="28"/>
          <w:lang w:eastAsia="ru-RU"/>
        </w:rPr>
      </w:pPr>
      <w:proofErr w:type="spellStart"/>
      <w:r w:rsidRPr="006042FB">
        <w:rPr>
          <w:rFonts w:eastAsia="Times New Roman" w:cs="Times New Roman"/>
          <w:b/>
          <w:bCs/>
          <w:szCs w:val="28"/>
          <w:lang w:eastAsia="ru-RU"/>
        </w:rPr>
        <w:t>Абдираимов</w:t>
      </w:r>
      <w:proofErr w:type="spellEnd"/>
      <w:r w:rsidRPr="006042FB">
        <w:rPr>
          <w:rFonts w:eastAsia="Times New Roman" w:cs="Times New Roman"/>
          <w:b/>
          <w:bCs/>
          <w:szCs w:val="28"/>
          <w:lang w:eastAsia="ru-RU"/>
        </w:rPr>
        <w:t xml:space="preserve"> Ш. и др. Основы оценивания и мониторинга в образовании. Учебно-методическое пособие.</w:t>
      </w:r>
      <w:r w:rsidRPr="006042FB">
        <w:rPr>
          <w:rFonts w:eastAsia="Times New Roman" w:cs="Times New Roman"/>
          <w:szCs w:val="28"/>
          <w:lang w:eastAsia="ru-RU"/>
        </w:rPr>
        <w:t xml:space="preserve"> – Ташкент: Издательство ТГЮУ (Ташкентский государственный юридический университет), 2026.</w:t>
      </w:r>
    </w:p>
    <w:p w14:paraId="74A06E8E" w14:textId="77777777" w:rsidR="006042FB" w:rsidRPr="006042FB" w:rsidRDefault="006042FB" w:rsidP="006042FB">
      <w:pPr>
        <w:numPr>
          <w:ilvl w:val="0"/>
          <w:numId w:val="1"/>
        </w:numPr>
        <w:spacing w:after="0" w:line="259" w:lineRule="auto"/>
        <w:rPr>
          <w:rFonts w:eastAsia="Times New Roman" w:cs="Times New Roman"/>
          <w:szCs w:val="28"/>
          <w:lang w:eastAsia="ru-RU"/>
        </w:rPr>
      </w:pPr>
      <w:r w:rsidRPr="006042FB">
        <w:rPr>
          <w:rFonts w:eastAsia="Times New Roman" w:cs="Times New Roman"/>
          <w:b/>
          <w:bCs/>
          <w:szCs w:val="28"/>
          <w:lang w:eastAsia="ru-RU"/>
        </w:rPr>
        <w:t>Профессиональный стандарт учителя общеобразовательной средней школы.</w:t>
      </w:r>
    </w:p>
    <w:p w14:paraId="49BE371F" w14:textId="77777777" w:rsidR="006042FB" w:rsidRPr="006042FB" w:rsidRDefault="006042FB" w:rsidP="006042FB">
      <w:pPr>
        <w:numPr>
          <w:ilvl w:val="0"/>
          <w:numId w:val="1"/>
        </w:numPr>
        <w:spacing w:after="0" w:line="259" w:lineRule="auto"/>
        <w:contextualSpacing/>
        <w:jc w:val="both"/>
        <w:rPr>
          <w:rFonts w:eastAsia="Times New Roman" w:cs="Times New Roman"/>
          <w:bCs/>
          <w:szCs w:val="28"/>
          <w:lang w:val="ru" w:eastAsia="ru-RU"/>
        </w:rPr>
      </w:pPr>
      <w:r w:rsidRPr="006042FB">
        <w:rPr>
          <w:rFonts w:eastAsia="Times New Roman" w:cs="Times New Roman"/>
          <w:b/>
          <w:szCs w:val="28"/>
          <w:lang w:val="ru" w:eastAsia="ru-RU"/>
        </w:rPr>
        <w:t>Баранов М. Т.</w:t>
      </w:r>
      <w:r w:rsidRPr="006042FB">
        <w:rPr>
          <w:rFonts w:eastAsia="Times New Roman" w:cs="Times New Roman"/>
          <w:bCs/>
          <w:szCs w:val="28"/>
          <w:lang w:val="ru" w:eastAsia="ru-RU"/>
        </w:rPr>
        <w:t xml:space="preserve"> </w:t>
      </w:r>
      <w:r w:rsidRPr="006042FB">
        <w:rPr>
          <w:rFonts w:eastAsia="Times New Roman" w:cs="Times New Roman"/>
          <w:b/>
          <w:szCs w:val="28"/>
          <w:lang w:val="ru" w:eastAsia="ru-RU"/>
        </w:rPr>
        <w:t xml:space="preserve">Методика преподавания русского языка в школе: Учебник для студ. </w:t>
      </w:r>
      <w:proofErr w:type="spellStart"/>
      <w:r w:rsidRPr="006042FB">
        <w:rPr>
          <w:rFonts w:eastAsia="Times New Roman" w:cs="Times New Roman"/>
          <w:b/>
          <w:szCs w:val="28"/>
          <w:lang w:val="ru" w:eastAsia="ru-RU"/>
        </w:rPr>
        <w:t>высш</w:t>
      </w:r>
      <w:proofErr w:type="spellEnd"/>
      <w:r w:rsidRPr="006042FB">
        <w:rPr>
          <w:rFonts w:eastAsia="Times New Roman" w:cs="Times New Roman"/>
          <w:b/>
          <w:szCs w:val="28"/>
          <w:lang w:val="ru" w:eastAsia="ru-RU"/>
        </w:rPr>
        <w:t>. пед. учеб. заведений</w:t>
      </w:r>
      <w:r w:rsidRPr="006042FB">
        <w:rPr>
          <w:rFonts w:eastAsia="Times New Roman" w:cs="Times New Roman"/>
          <w:bCs/>
          <w:szCs w:val="28"/>
          <w:lang w:val="ru" w:eastAsia="ru-RU"/>
        </w:rPr>
        <w:t xml:space="preserve"> /</w:t>
      </w:r>
      <w:r w:rsidRPr="006042FB">
        <w:rPr>
          <w:rFonts w:ascii="Calibri" w:eastAsia="Calibri" w:hAnsi="Calibri" w:cs="Calibri"/>
          <w:sz w:val="22"/>
          <w:lang w:eastAsia="ru-RU"/>
        </w:rPr>
        <w:t xml:space="preserve"> </w:t>
      </w:r>
      <w:r w:rsidRPr="006042FB">
        <w:rPr>
          <w:rFonts w:eastAsia="Times New Roman" w:cs="Times New Roman"/>
          <w:bCs/>
          <w:szCs w:val="28"/>
          <w:lang w:val="ru" w:eastAsia="ru-RU"/>
        </w:rPr>
        <w:t xml:space="preserve">М. Т. Баранов, Н. А. 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Ипполитова</w:t>
      </w:r>
      <w:proofErr w:type="spellEnd"/>
      <w:r w:rsidRPr="006042FB">
        <w:rPr>
          <w:rFonts w:eastAsia="Times New Roman" w:cs="Times New Roman"/>
          <w:bCs/>
          <w:szCs w:val="28"/>
          <w:lang w:val="ru" w:eastAsia="ru-RU"/>
        </w:rPr>
        <w:t xml:space="preserve">, Т. А., </w:t>
      </w:r>
      <w:proofErr w:type="spellStart"/>
      <w:r w:rsidRPr="006042FB">
        <w:rPr>
          <w:rFonts w:eastAsia="Times New Roman" w:cs="Times New Roman"/>
          <w:bCs/>
          <w:szCs w:val="28"/>
          <w:lang w:val="ru" w:eastAsia="ru-RU"/>
        </w:rPr>
        <w:t>Ладыженская</w:t>
      </w:r>
      <w:proofErr w:type="spellEnd"/>
      <w:r w:rsidRPr="006042FB">
        <w:rPr>
          <w:rFonts w:eastAsia="Times New Roman" w:cs="Times New Roman"/>
          <w:bCs/>
          <w:szCs w:val="28"/>
          <w:lang w:val="ru" w:eastAsia="ru-RU"/>
        </w:rPr>
        <w:t xml:space="preserve">, М. Р., Львов; под ред. М. Т. Баранова. – М.: Издательский центр «Академия», 2011. </w:t>
      </w:r>
    </w:p>
    <w:p w14:paraId="21556BB7" w14:textId="77777777" w:rsidR="006042FB" w:rsidRPr="006042FB" w:rsidRDefault="006042FB" w:rsidP="006042FB">
      <w:pPr>
        <w:numPr>
          <w:ilvl w:val="0"/>
          <w:numId w:val="1"/>
        </w:numPr>
        <w:spacing w:after="0" w:line="259" w:lineRule="auto"/>
        <w:contextualSpacing/>
        <w:jc w:val="both"/>
        <w:rPr>
          <w:rFonts w:eastAsia="Calibri" w:cs="Times New Roman"/>
          <w:szCs w:val="28"/>
          <w:lang w:eastAsia="ru-RU"/>
        </w:rPr>
      </w:pPr>
      <w:proofErr w:type="spellStart"/>
      <w:r w:rsidRPr="006042FB">
        <w:rPr>
          <w:rFonts w:eastAsia="Calibri" w:cs="Times New Roman"/>
          <w:b/>
          <w:bCs/>
          <w:szCs w:val="28"/>
          <w:lang w:eastAsia="ru-RU"/>
        </w:rPr>
        <w:t>Дейкина</w:t>
      </w:r>
      <w:proofErr w:type="spellEnd"/>
      <w:r w:rsidRPr="006042FB">
        <w:rPr>
          <w:rFonts w:eastAsia="Calibri" w:cs="Times New Roman"/>
          <w:b/>
          <w:bCs/>
          <w:szCs w:val="28"/>
          <w:lang w:eastAsia="ru-RU"/>
        </w:rPr>
        <w:t xml:space="preserve"> А. Д.</w:t>
      </w:r>
      <w:r w:rsidRPr="006042FB">
        <w:rPr>
          <w:rFonts w:eastAsia="Calibri" w:cs="Times New Roman"/>
          <w:szCs w:val="28"/>
          <w:lang w:eastAsia="ru-RU"/>
        </w:rPr>
        <w:t xml:space="preserve"> </w:t>
      </w:r>
      <w:r w:rsidRPr="006042FB">
        <w:rPr>
          <w:rFonts w:eastAsia="Calibri" w:cs="Times New Roman"/>
          <w:b/>
          <w:bCs/>
          <w:szCs w:val="28"/>
          <w:lang w:eastAsia="ru-RU"/>
        </w:rPr>
        <w:t>Методика преподавания русского языка в школе: учебник для студентов вузов</w:t>
      </w:r>
      <w:r w:rsidRPr="006042FB">
        <w:rPr>
          <w:rFonts w:eastAsia="Calibri" w:cs="Times New Roman"/>
          <w:szCs w:val="28"/>
          <w:lang w:eastAsia="ru-RU"/>
        </w:rPr>
        <w:t xml:space="preserve"> / [М. Т. Баранов и др.]; под ред. </w:t>
      </w:r>
      <w:bookmarkStart w:id="7" w:name="_Hlk223428517"/>
      <w:r w:rsidRPr="006042FB">
        <w:rPr>
          <w:rFonts w:eastAsia="Calibri" w:cs="Times New Roman"/>
          <w:szCs w:val="28"/>
          <w:lang w:eastAsia="ru-RU"/>
        </w:rPr>
        <w:t xml:space="preserve">А. Д. </w:t>
      </w:r>
      <w:proofErr w:type="spellStart"/>
      <w:r w:rsidRPr="006042FB">
        <w:rPr>
          <w:rFonts w:eastAsia="Calibri" w:cs="Times New Roman"/>
          <w:szCs w:val="28"/>
          <w:lang w:eastAsia="ru-RU"/>
        </w:rPr>
        <w:t>Дейкин</w:t>
      </w:r>
      <w:bookmarkEnd w:id="7"/>
      <w:r w:rsidRPr="006042FB">
        <w:rPr>
          <w:rFonts w:eastAsia="Calibri" w:cs="Times New Roman"/>
          <w:szCs w:val="28"/>
          <w:lang w:eastAsia="ru-RU"/>
        </w:rPr>
        <w:t>ой</w:t>
      </w:r>
      <w:proofErr w:type="spellEnd"/>
      <w:r w:rsidRPr="006042FB">
        <w:rPr>
          <w:rFonts w:eastAsia="Calibri" w:cs="Times New Roman"/>
          <w:szCs w:val="28"/>
          <w:lang w:eastAsia="ru-RU"/>
        </w:rPr>
        <w:t xml:space="preserve">. – 2-е изд., </w:t>
      </w:r>
      <w:proofErr w:type="spellStart"/>
      <w:r w:rsidRPr="006042FB">
        <w:rPr>
          <w:rFonts w:eastAsia="Calibri" w:cs="Times New Roman"/>
          <w:szCs w:val="28"/>
          <w:lang w:eastAsia="ru-RU"/>
        </w:rPr>
        <w:t>испр</w:t>
      </w:r>
      <w:proofErr w:type="spellEnd"/>
      <w:proofErr w:type="gramStart"/>
      <w:r w:rsidRPr="006042FB">
        <w:rPr>
          <w:rFonts w:eastAsia="Calibri" w:cs="Times New Roman"/>
          <w:szCs w:val="28"/>
          <w:lang w:eastAsia="ru-RU"/>
        </w:rPr>
        <w:t>.</w:t>
      </w:r>
      <w:proofErr w:type="gramEnd"/>
      <w:r w:rsidRPr="006042FB">
        <w:rPr>
          <w:rFonts w:eastAsia="Calibri" w:cs="Times New Roman"/>
          <w:szCs w:val="28"/>
          <w:lang w:eastAsia="ru-RU"/>
        </w:rPr>
        <w:t xml:space="preserve"> и доп. – Москва: Академия, 2014. </w:t>
      </w:r>
    </w:p>
    <w:p w14:paraId="651221F2" w14:textId="77777777" w:rsidR="006042FB" w:rsidRPr="006042FB" w:rsidRDefault="006042FB" w:rsidP="006042FB">
      <w:pPr>
        <w:numPr>
          <w:ilvl w:val="0"/>
          <w:numId w:val="1"/>
        </w:numPr>
        <w:spacing w:after="0" w:line="259" w:lineRule="auto"/>
        <w:contextualSpacing/>
        <w:jc w:val="both"/>
        <w:rPr>
          <w:rFonts w:eastAsia="Times New Roman" w:cs="Times New Roman"/>
          <w:bCs/>
          <w:szCs w:val="28"/>
          <w:lang w:val="ru" w:eastAsia="ru-RU"/>
        </w:rPr>
      </w:pPr>
      <w:r w:rsidRPr="006042FB">
        <w:rPr>
          <w:rFonts w:eastAsia="Calibri" w:cs="Times New Roman"/>
          <w:b/>
          <w:szCs w:val="28"/>
          <w:lang w:eastAsia="ru-RU"/>
        </w:rPr>
        <w:t>Ахмедова</w:t>
      </w:r>
      <w:r w:rsidRPr="006042FB">
        <w:rPr>
          <w:rFonts w:ascii="Calibri" w:eastAsia="Calibri" w:hAnsi="Calibri" w:cs="Calibri"/>
          <w:b/>
          <w:sz w:val="22"/>
          <w:lang w:eastAsia="ru-RU"/>
        </w:rPr>
        <w:t xml:space="preserve"> </w:t>
      </w:r>
      <w:r w:rsidRPr="006042FB">
        <w:rPr>
          <w:rFonts w:eastAsia="Calibri" w:cs="Times New Roman"/>
          <w:b/>
          <w:szCs w:val="28"/>
          <w:lang w:eastAsia="ru-RU"/>
        </w:rPr>
        <w:t>Л.Т., Кон, О.В.</w:t>
      </w:r>
      <w:r w:rsidRPr="006042FB">
        <w:rPr>
          <w:rFonts w:eastAsia="Calibri" w:cs="Times New Roman"/>
          <w:bCs/>
          <w:szCs w:val="28"/>
          <w:lang w:eastAsia="ru-RU"/>
        </w:rPr>
        <w:t xml:space="preserve"> </w:t>
      </w:r>
      <w:r w:rsidRPr="006042FB">
        <w:rPr>
          <w:rFonts w:eastAsia="Calibri" w:cs="Times New Roman"/>
          <w:b/>
          <w:szCs w:val="28"/>
          <w:lang w:eastAsia="ru-RU"/>
        </w:rPr>
        <w:t>Практикум по методике преподавания русского языка:</w:t>
      </w:r>
      <w:r w:rsidRPr="006042FB">
        <w:rPr>
          <w:rFonts w:eastAsia="Calibri" w:cs="Times New Roman"/>
          <w:bCs/>
          <w:szCs w:val="28"/>
          <w:lang w:eastAsia="ru-RU"/>
        </w:rPr>
        <w:t xml:space="preserve"> - Ташкент, «</w:t>
      </w:r>
      <w:proofErr w:type="spellStart"/>
      <w:r w:rsidRPr="006042FB">
        <w:rPr>
          <w:rFonts w:eastAsia="Calibri" w:cs="Times New Roman"/>
          <w:bCs/>
          <w:szCs w:val="28"/>
          <w:lang w:val="en-US" w:eastAsia="ru-RU"/>
        </w:rPr>
        <w:t>Innovatsiya</w:t>
      </w:r>
      <w:proofErr w:type="spellEnd"/>
      <w:r w:rsidRPr="006042FB">
        <w:rPr>
          <w:rFonts w:eastAsia="Calibri" w:cs="Times New Roman"/>
          <w:bCs/>
          <w:szCs w:val="28"/>
          <w:lang w:eastAsia="ru-RU"/>
        </w:rPr>
        <w:t>-</w:t>
      </w:r>
      <w:proofErr w:type="spellStart"/>
      <w:r w:rsidRPr="006042FB">
        <w:rPr>
          <w:rFonts w:eastAsia="Calibri" w:cs="Times New Roman"/>
          <w:bCs/>
          <w:szCs w:val="28"/>
          <w:lang w:val="en-US" w:eastAsia="ru-RU"/>
        </w:rPr>
        <w:t>Ziyo</w:t>
      </w:r>
      <w:proofErr w:type="spellEnd"/>
      <w:r w:rsidRPr="006042FB">
        <w:rPr>
          <w:rFonts w:eastAsia="Calibri" w:cs="Times New Roman"/>
          <w:bCs/>
          <w:szCs w:val="28"/>
          <w:lang w:eastAsia="ru-RU"/>
        </w:rPr>
        <w:t>», 2022.</w:t>
      </w:r>
      <w:r w:rsidRPr="006042FB">
        <w:rPr>
          <w:rFonts w:eastAsia="Times New Roman" w:cs="Times New Roman"/>
          <w:bCs/>
          <w:szCs w:val="28"/>
          <w:lang w:val="ru" w:eastAsia="ru-RU"/>
        </w:rPr>
        <w:t xml:space="preserve"> </w:t>
      </w:r>
    </w:p>
    <w:p w14:paraId="03AD3249" w14:textId="77777777" w:rsidR="006042FB" w:rsidRPr="006042FB" w:rsidRDefault="006042FB" w:rsidP="006042FB">
      <w:pPr>
        <w:numPr>
          <w:ilvl w:val="0"/>
          <w:numId w:val="1"/>
        </w:numPr>
        <w:spacing w:after="0" w:line="259" w:lineRule="auto"/>
        <w:contextualSpacing/>
        <w:jc w:val="both"/>
        <w:rPr>
          <w:rFonts w:eastAsia="Times New Roman" w:cs="Times New Roman"/>
          <w:bCs/>
          <w:szCs w:val="28"/>
          <w:lang w:val="en" w:eastAsia="ru-RU"/>
        </w:rPr>
      </w:pPr>
      <w:r w:rsidRPr="006042FB">
        <w:rPr>
          <w:rFonts w:eastAsia="Times New Roman" w:cs="Times New Roman"/>
          <w:b/>
          <w:szCs w:val="28"/>
          <w:lang w:eastAsia="ru-RU"/>
        </w:rPr>
        <w:t>Чертов В.Ф., Антипова А.М., Белоусова Е.И., Журавлёв В.П. Методика преподавания литературы.</w:t>
      </w:r>
      <w:r w:rsidRPr="006042FB">
        <w:rPr>
          <w:rFonts w:eastAsia="Times New Roman" w:cs="Times New Roman"/>
          <w:bCs/>
          <w:szCs w:val="28"/>
          <w:lang w:eastAsia="ru-RU"/>
        </w:rPr>
        <w:t xml:space="preserve"> </w:t>
      </w:r>
      <w:proofErr w:type="spellStart"/>
      <w:r w:rsidRPr="006042FB">
        <w:rPr>
          <w:rFonts w:eastAsia="Times New Roman" w:cs="Times New Roman"/>
          <w:bCs/>
          <w:szCs w:val="28"/>
          <w:lang w:val="en" w:eastAsia="ru-RU"/>
        </w:rPr>
        <w:t>Персоналии</w:t>
      </w:r>
      <w:proofErr w:type="spellEnd"/>
      <w:r w:rsidRPr="006042FB">
        <w:rPr>
          <w:rFonts w:eastAsia="Times New Roman" w:cs="Times New Roman"/>
          <w:bCs/>
          <w:szCs w:val="28"/>
          <w:lang w:val="en" w:eastAsia="ru-RU"/>
        </w:rPr>
        <w:t xml:space="preserve">: </w:t>
      </w:r>
      <w:proofErr w:type="spellStart"/>
      <w:r w:rsidRPr="006042FB">
        <w:rPr>
          <w:rFonts w:eastAsia="Times New Roman" w:cs="Times New Roman"/>
          <w:bCs/>
          <w:szCs w:val="28"/>
          <w:lang w:val="en" w:eastAsia="ru-RU"/>
        </w:rPr>
        <w:t>биобиблиографический</w:t>
      </w:r>
      <w:proofErr w:type="spellEnd"/>
      <w:r w:rsidRPr="006042FB">
        <w:rPr>
          <w:rFonts w:eastAsia="Times New Roman" w:cs="Times New Roman"/>
          <w:bCs/>
          <w:szCs w:val="28"/>
          <w:lang w:val="en" w:eastAsia="ru-RU"/>
        </w:rPr>
        <w:t xml:space="preserve"> </w:t>
      </w:r>
      <w:proofErr w:type="spellStart"/>
      <w:r w:rsidRPr="006042FB">
        <w:rPr>
          <w:rFonts w:eastAsia="Times New Roman" w:cs="Times New Roman"/>
          <w:bCs/>
          <w:szCs w:val="28"/>
          <w:lang w:val="en" w:eastAsia="ru-RU"/>
        </w:rPr>
        <w:t>словарь</w:t>
      </w:r>
      <w:proofErr w:type="spellEnd"/>
      <w:r w:rsidRPr="006042FB">
        <w:rPr>
          <w:rFonts w:eastAsia="Times New Roman" w:cs="Times New Roman"/>
          <w:bCs/>
          <w:szCs w:val="28"/>
          <w:lang w:val="en" w:eastAsia="ru-RU"/>
        </w:rPr>
        <w:t xml:space="preserve">. </w:t>
      </w:r>
      <w:proofErr w:type="spellStart"/>
      <w:r w:rsidRPr="006042FB">
        <w:rPr>
          <w:rFonts w:eastAsia="Times New Roman" w:cs="Times New Roman"/>
          <w:bCs/>
          <w:szCs w:val="28"/>
          <w:lang w:val="en" w:eastAsia="ru-RU"/>
        </w:rPr>
        <w:t>Учебное</w:t>
      </w:r>
      <w:proofErr w:type="spellEnd"/>
      <w:r w:rsidRPr="006042FB">
        <w:rPr>
          <w:rFonts w:eastAsia="Times New Roman" w:cs="Times New Roman"/>
          <w:bCs/>
          <w:szCs w:val="28"/>
          <w:lang w:val="en" w:eastAsia="ru-RU"/>
        </w:rPr>
        <w:t xml:space="preserve"> </w:t>
      </w:r>
      <w:proofErr w:type="spellStart"/>
      <w:r w:rsidRPr="006042FB">
        <w:rPr>
          <w:rFonts w:eastAsia="Times New Roman" w:cs="Times New Roman"/>
          <w:bCs/>
          <w:szCs w:val="28"/>
          <w:lang w:val="en" w:eastAsia="ru-RU"/>
        </w:rPr>
        <w:t>пособие</w:t>
      </w:r>
      <w:proofErr w:type="spellEnd"/>
      <w:r w:rsidRPr="006042FB">
        <w:rPr>
          <w:rFonts w:eastAsia="Times New Roman" w:cs="Times New Roman"/>
          <w:bCs/>
          <w:szCs w:val="28"/>
          <w:lang w:val="en" w:eastAsia="ru-RU"/>
        </w:rPr>
        <w:t xml:space="preserve">. — </w:t>
      </w:r>
      <w:proofErr w:type="spellStart"/>
      <w:r w:rsidRPr="006042FB">
        <w:rPr>
          <w:rFonts w:eastAsia="Times New Roman" w:cs="Times New Roman"/>
          <w:bCs/>
          <w:szCs w:val="28"/>
          <w:lang w:val="en" w:eastAsia="ru-RU"/>
        </w:rPr>
        <w:t>Москва</w:t>
      </w:r>
      <w:proofErr w:type="spellEnd"/>
      <w:r w:rsidRPr="006042FB">
        <w:rPr>
          <w:rFonts w:eastAsia="Times New Roman" w:cs="Times New Roman"/>
          <w:bCs/>
          <w:szCs w:val="28"/>
          <w:lang w:val="en" w:eastAsia="ru-RU"/>
        </w:rPr>
        <w:t xml:space="preserve">, 2018. </w:t>
      </w:r>
    </w:p>
    <w:p w14:paraId="266EC72E" w14:textId="77777777" w:rsidR="006042FB" w:rsidRPr="006042FB" w:rsidRDefault="006042FB" w:rsidP="006042FB">
      <w:pPr>
        <w:widowControl w:val="0"/>
        <w:tabs>
          <w:tab w:val="left" w:pos="284"/>
        </w:tabs>
        <w:spacing w:after="0" w:line="276" w:lineRule="auto"/>
        <w:ind w:firstLine="567"/>
        <w:rPr>
          <w:rFonts w:eastAsia="Times New Roman" w:cs="Times New Roman"/>
          <w:szCs w:val="28"/>
          <w:lang w:val="ru" w:eastAsia="ru-RU"/>
        </w:rPr>
      </w:pPr>
    </w:p>
    <w:p w14:paraId="02DBED15" w14:textId="77777777" w:rsidR="006042FB" w:rsidRPr="006042FB" w:rsidRDefault="006042FB" w:rsidP="006042FB">
      <w:pPr>
        <w:spacing w:after="0" w:line="276" w:lineRule="auto"/>
        <w:ind w:left="644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6042FB">
        <w:rPr>
          <w:rFonts w:eastAsia="Times New Roman" w:cs="Times New Roman"/>
          <w:b/>
          <w:szCs w:val="28"/>
          <w:lang w:val="ru" w:eastAsia="ru-RU"/>
        </w:rPr>
        <w:t>Нормативно</w:t>
      </w:r>
      <w:r w:rsidRPr="006042FB">
        <w:rPr>
          <w:rFonts w:eastAsia="Times New Roman" w:cs="Times New Roman"/>
          <w:b/>
          <w:szCs w:val="28"/>
          <w:lang w:eastAsia="ru-RU"/>
        </w:rPr>
        <w:t>-</w:t>
      </w:r>
      <w:r w:rsidRPr="006042FB">
        <w:rPr>
          <w:rFonts w:eastAsia="Times New Roman" w:cs="Times New Roman"/>
          <w:b/>
          <w:szCs w:val="28"/>
          <w:lang w:val="ru" w:eastAsia="ru-RU"/>
        </w:rPr>
        <w:t>правовые</w:t>
      </w:r>
      <w:r w:rsidRPr="006042FB">
        <w:rPr>
          <w:rFonts w:eastAsia="Times New Roman" w:cs="Times New Roman"/>
          <w:b/>
          <w:szCs w:val="28"/>
          <w:lang w:eastAsia="ru-RU"/>
        </w:rPr>
        <w:t xml:space="preserve"> </w:t>
      </w:r>
      <w:r w:rsidRPr="006042FB">
        <w:rPr>
          <w:rFonts w:eastAsia="Times New Roman" w:cs="Times New Roman"/>
          <w:b/>
          <w:szCs w:val="28"/>
          <w:lang w:val="ru" w:eastAsia="ru-RU"/>
        </w:rPr>
        <w:t>документы</w:t>
      </w:r>
      <w:r w:rsidRPr="006042FB">
        <w:rPr>
          <w:rFonts w:eastAsia="Times New Roman" w:cs="Times New Roman"/>
          <w:b/>
          <w:szCs w:val="28"/>
          <w:lang w:eastAsia="ru-RU"/>
        </w:rPr>
        <w:t>:</w:t>
      </w:r>
    </w:p>
    <w:p w14:paraId="4A22E90A" w14:textId="77777777" w:rsidR="006042FB" w:rsidRPr="006042FB" w:rsidRDefault="006042FB" w:rsidP="006042FB">
      <w:pPr>
        <w:spacing w:after="0" w:line="276" w:lineRule="auto"/>
        <w:ind w:firstLine="284"/>
        <w:jc w:val="both"/>
        <w:rPr>
          <w:rFonts w:eastAsia="Times New Roman" w:cs="Times New Roman"/>
          <w:bCs/>
          <w:szCs w:val="28"/>
          <w:lang w:val="ru" w:eastAsia="ru-RU"/>
        </w:rPr>
      </w:pPr>
      <w:r w:rsidRPr="006042FB">
        <w:rPr>
          <w:rFonts w:eastAsia="Times New Roman" w:cs="Times New Roman"/>
          <w:bCs/>
          <w:szCs w:val="28"/>
          <w:lang w:eastAsia="ru-RU"/>
        </w:rPr>
        <w:lastRenderedPageBreak/>
        <w:t xml:space="preserve">1. </w:t>
      </w:r>
      <w:r w:rsidRPr="006042FB">
        <w:rPr>
          <w:rFonts w:eastAsia="Times New Roman" w:cs="Times New Roman"/>
          <w:bCs/>
          <w:szCs w:val="28"/>
          <w:lang w:val="ru" w:eastAsia="ru-RU"/>
        </w:rPr>
        <w:t xml:space="preserve">Закон Республики Узбекистан </w:t>
      </w:r>
      <w:r w:rsidRPr="006042FB">
        <w:rPr>
          <w:rFonts w:eastAsia="Times New Roman" w:cs="Times New Roman"/>
          <w:b/>
          <w:szCs w:val="28"/>
          <w:lang w:val="ru" w:eastAsia="ru-RU"/>
        </w:rPr>
        <w:t>«Об образовании»</w:t>
      </w:r>
      <w:r w:rsidRPr="006042FB">
        <w:rPr>
          <w:rFonts w:eastAsia="Times New Roman" w:cs="Times New Roman"/>
          <w:bCs/>
          <w:szCs w:val="28"/>
          <w:lang w:val="ru" w:eastAsia="ru-RU"/>
        </w:rPr>
        <w:t>. – 2020.</w:t>
      </w:r>
    </w:p>
    <w:p w14:paraId="3852F722" w14:textId="77777777" w:rsidR="006042FB" w:rsidRPr="006042FB" w:rsidRDefault="006042FB" w:rsidP="006042FB">
      <w:pPr>
        <w:spacing w:after="0" w:line="276" w:lineRule="auto"/>
        <w:ind w:firstLine="284"/>
        <w:jc w:val="both"/>
        <w:rPr>
          <w:rFonts w:eastAsia="Times New Roman" w:cs="Times New Roman"/>
          <w:bCs/>
          <w:szCs w:val="28"/>
          <w:lang w:val="ru" w:eastAsia="ru-RU"/>
        </w:rPr>
      </w:pPr>
      <w:r w:rsidRPr="006042FB">
        <w:rPr>
          <w:rFonts w:eastAsia="Times New Roman" w:cs="Times New Roman"/>
          <w:bCs/>
          <w:szCs w:val="28"/>
          <w:lang w:eastAsia="ru-RU"/>
        </w:rPr>
        <w:t xml:space="preserve">2. </w:t>
      </w:r>
      <w:r w:rsidRPr="006042FB">
        <w:rPr>
          <w:rFonts w:eastAsia="Times New Roman" w:cs="Times New Roman"/>
          <w:bCs/>
          <w:szCs w:val="28"/>
          <w:lang w:val="ru" w:eastAsia="ru-RU"/>
        </w:rPr>
        <w:t xml:space="preserve">Закон Республики Узбекистан </w:t>
      </w:r>
      <w:r w:rsidRPr="006042FB">
        <w:rPr>
          <w:rFonts w:eastAsia="Times New Roman" w:cs="Times New Roman"/>
          <w:b/>
          <w:szCs w:val="28"/>
          <w:lang w:val="ru" w:eastAsia="ru-RU"/>
        </w:rPr>
        <w:t>«О статусе педагога»</w:t>
      </w:r>
      <w:r w:rsidRPr="006042FB">
        <w:rPr>
          <w:rFonts w:eastAsia="Times New Roman" w:cs="Times New Roman"/>
          <w:bCs/>
          <w:szCs w:val="28"/>
          <w:lang w:val="ru" w:eastAsia="ru-RU"/>
        </w:rPr>
        <w:t>. – 2024.</w:t>
      </w:r>
    </w:p>
    <w:p w14:paraId="61DF9D4E" w14:textId="77777777" w:rsidR="006042FB" w:rsidRPr="006042FB" w:rsidRDefault="006042FB" w:rsidP="006042FB">
      <w:pPr>
        <w:spacing w:after="0" w:line="276" w:lineRule="auto"/>
        <w:ind w:firstLine="284"/>
        <w:jc w:val="both"/>
        <w:rPr>
          <w:rFonts w:eastAsia="Times New Roman" w:cs="Times New Roman"/>
          <w:bCs/>
          <w:szCs w:val="28"/>
          <w:lang w:val="ru" w:eastAsia="ru-RU"/>
        </w:rPr>
      </w:pPr>
      <w:r w:rsidRPr="006042FB">
        <w:rPr>
          <w:rFonts w:eastAsia="Times New Roman" w:cs="Times New Roman"/>
          <w:b/>
          <w:szCs w:val="28"/>
          <w:lang w:eastAsia="ru-RU"/>
        </w:rPr>
        <w:t xml:space="preserve">3. </w:t>
      </w:r>
      <w:r w:rsidRPr="006042FB">
        <w:rPr>
          <w:rFonts w:eastAsia="Times New Roman" w:cs="Times New Roman"/>
          <w:b/>
          <w:szCs w:val="28"/>
          <w:lang w:val="ru" w:eastAsia="ru-RU"/>
        </w:rPr>
        <w:t>Профессиональный стандарт учителя общеобразовательной школы</w:t>
      </w:r>
      <w:r w:rsidRPr="006042FB">
        <w:rPr>
          <w:rFonts w:eastAsia="Times New Roman" w:cs="Times New Roman"/>
          <w:bCs/>
          <w:szCs w:val="28"/>
          <w:lang w:val="ru" w:eastAsia="ru-RU"/>
        </w:rPr>
        <w:t>.</w:t>
      </w:r>
    </w:p>
    <w:p w14:paraId="304AE1B1" w14:textId="77777777" w:rsidR="00F12C76" w:rsidRPr="006042FB" w:rsidRDefault="00F12C76" w:rsidP="006C0B77">
      <w:pPr>
        <w:spacing w:after="0"/>
        <w:ind w:firstLine="709"/>
        <w:jc w:val="both"/>
        <w:rPr>
          <w:lang w:val="ru"/>
        </w:rPr>
      </w:pPr>
    </w:p>
    <w:sectPr w:rsidR="00F12C76" w:rsidRPr="006042F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44123F"/>
    <w:multiLevelType w:val="multilevel"/>
    <w:tmpl w:val="5262116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28C"/>
    <w:rsid w:val="006042FB"/>
    <w:rsid w:val="006C0B77"/>
    <w:rsid w:val="008242FF"/>
    <w:rsid w:val="00870751"/>
    <w:rsid w:val="008B1F26"/>
    <w:rsid w:val="008C673D"/>
    <w:rsid w:val="00922C48"/>
    <w:rsid w:val="009A3BFB"/>
    <w:rsid w:val="00B915B7"/>
    <w:rsid w:val="00B97ADE"/>
    <w:rsid w:val="00C0628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99E60F-4182-4B14-9840-145E1711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1073</Words>
  <Characters>6120</Characters>
  <Application>Microsoft Office Word</Application>
  <DocSecurity>0</DocSecurity>
  <Lines>51</Lines>
  <Paragraphs>14</Paragraphs>
  <ScaleCrop>false</ScaleCrop>
  <Company/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2026-08-25T13:05:00Z</dcterms:created>
  <dcterms:modified xsi:type="dcterms:W3CDTF">2026-08-25T13:05:00Z</dcterms:modified>
</cp:coreProperties>
</file>